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8A09" w14:textId="77777777" w:rsid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</w:p>
    <w:p w14:paraId="7EF137BF" w14:textId="0EE82BE7" w:rsidR="009021F7" w:rsidRPr="005A45E2" w:rsidRDefault="005A45E2" w:rsidP="005A45E2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bCs/>
          <w:sz w:val="32"/>
          <w:szCs w:val="32"/>
          <w:lang w:val="fr-FR"/>
        </w:rPr>
      </w:pPr>
      <w:r w:rsidRPr="005A45E2">
        <w:rPr>
          <w:rFonts w:ascii="Calibri" w:hAnsi="Calibri"/>
          <w:b/>
          <w:bCs/>
          <w:sz w:val="32"/>
          <w:szCs w:val="32"/>
          <w:lang w:val="fr-FR"/>
        </w:rPr>
        <w:t>CONTRAT EN QUALITE DE PRATICIEN CONTRACTUEL</w:t>
      </w:r>
    </w:p>
    <w:p w14:paraId="67EA7FD4" w14:textId="7B1FD24A" w:rsidR="001047F9" w:rsidRPr="00304EE7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 w:cs="Lucida Sans Unicode"/>
          <w:sz w:val="20"/>
          <w:szCs w:val="20"/>
        </w:rPr>
      </w:pPr>
      <w:r w:rsidRPr="00304EE7">
        <w:rPr>
          <w:rFonts w:ascii="Calibri" w:hAnsi="Calibri" w:cs="Lucida Sans Unicode"/>
          <w:sz w:val="20"/>
          <w:szCs w:val="20"/>
        </w:rPr>
        <w:t>VU le Code de la Santé Publique</w:t>
      </w:r>
      <w:r>
        <w:rPr>
          <w:rFonts w:ascii="Calibri" w:hAnsi="Calibri" w:cs="Lucida Sans Unicode"/>
          <w:sz w:val="20"/>
          <w:szCs w:val="20"/>
        </w:rPr>
        <w:t>, notamment l</w:t>
      </w:r>
      <w:r w:rsidR="007442D0">
        <w:rPr>
          <w:rFonts w:ascii="Calibri" w:hAnsi="Calibri" w:cs="Lucida Sans Unicode"/>
          <w:sz w:val="20"/>
          <w:szCs w:val="20"/>
        </w:rPr>
        <w:t xml:space="preserve">a section 3 et 4 </w:t>
      </w:r>
      <w:r w:rsidR="00FC64D8">
        <w:rPr>
          <w:rFonts w:ascii="Calibri" w:hAnsi="Calibri" w:cs="Lucida Sans Unicode"/>
          <w:sz w:val="20"/>
          <w:szCs w:val="20"/>
        </w:rPr>
        <w:t xml:space="preserve">du </w:t>
      </w:r>
      <w:r w:rsidR="00FC64D8" w:rsidRPr="00304EE7">
        <w:rPr>
          <w:rFonts w:ascii="Calibri" w:hAnsi="Calibri" w:cs="Lucida Sans Unicode"/>
          <w:sz w:val="20"/>
          <w:szCs w:val="20"/>
        </w:rPr>
        <w:t>chapitre</w:t>
      </w:r>
      <w:r>
        <w:rPr>
          <w:rFonts w:ascii="Calibri" w:hAnsi="Calibri" w:cs="Lucida Sans Unicode"/>
          <w:sz w:val="20"/>
          <w:szCs w:val="20"/>
        </w:rPr>
        <w:t xml:space="preserve"> II du titre V du livre Ier de la sixième partie</w:t>
      </w:r>
    </w:p>
    <w:p w14:paraId="5B085CA4" w14:textId="77777777" w:rsidR="00F75AE0" w:rsidRDefault="00F75AE0" w:rsidP="007442D0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FBDF9BE" w14:textId="75A1CB7C" w:rsidR="007442D0" w:rsidRDefault="009021F7" w:rsidP="007442D0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VU la proposition </w:t>
      </w:r>
      <w:r>
        <w:rPr>
          <w:rFonts w:ascii="Calibri" w:hAnsi="Calibri"/>
          <w:sz w:val="20"/>
          <w:szCs w:val="20"/>
        </w:rPr>
        <w:t xml:space="preserve">chef de service </w:t>
      </w:r>
      <w:bookmarkStart w:id="0" w:name="_Hlk101430272"/>
      <w:r w:rsidR="007442D0">
        <w:rPr>
          <w:rFonts w:ascii="Calibri" w:hAnsi="Calibri"/>
          <w:sz w:val="20"/>
          <w:szCs w:val="20"/>
        </w:rPr>
        <w:t xml:space="preserve">ou </w:t>
      </w:r>
      <w:r w:rsidR="007442D0" w:rsidRPr="00393C4C">
        <w:rPr>
          <w:rFonts w:ascii="Calibri" w:hAnsi="Calibri"/>
          <w:sz w:val="20"/>
          <w:szCs w:val="20"/>
        </w:rPr>
        <w:t>à défaut, du responsable de toute autre structure interne</w:t>
      </w:r>
      <w:r w:rsidR="007442D0">
        <w:rPr>
          <w:rFonts w:ascii="Calibri" w:hAnsi="Calibri"/>
          <w:sz w:val="20"/>
          <w:szCs w:val="20"/>
        </w:rPr>
        <w:t>,</w:t>
      </w:r>
      <w:bookmarkEnd w:id="0"/>
    </w:p>
    <w:p w14:paraId="47503497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chef de pôle </w:t>
      </w:r>
    </w:p>
    <w:p w14:paraId="6AFE582C" w14:textId="10B52B42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VU l’avis du </w:t>
      </w:r>
      <w:r w:rsidR="00F75AE0">
        <w:rPr>
          <w:rFonts w:ascii="Calibri" w:hAnsi="Calibri"/>
          <w:sz w:val="20"/>
          <w:szCs w:val="20"/>
        </w:rPr>
        <w:t xml:space="preserve">Président de la commission médicale d’établissement </w:t>
      </w:r>
    </w:p>
    <w:p w14:paraId="3A898F97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4A56543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Entre les soussignés,</w:t>
      </w:r>
    </w:p>
    <w:p w14:paraId="6CE9C34E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5EF674C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9021F7">
        <w:rPr>
          <w:rFonts w:ascii="Calibri" w:hAnsi="Calibri"/>
          <w:sz w:val="20"/>
          <w:szCs w:val="20"/>
          <w:highlight w:val="yellow"/>
        </w:rPr>
        <w:t>Le CH de X</w:t>
      </w:r>
      <w:r w:rsidRPr="004520F6">
        <w:rPr>
          <w:rFonts w:ascii="Calibri" w:hAnsi="Calibri"/>
          <w:sz w:val="20"/>
          <w:szCs w:val="20"/>
        </w:rPr>
        <w:t>, représenté par son Directeur</w:t>
      </w:r>
      <w:r>
        <w:rPr>
          <w:rFonts w:ascii="Calibri" w:hAnsi="Calibri"/>
          <w:sz w:val="20"/>
          <w:szCs w:val="20"/>
        </w:rPr>
        <w:t>,</w:t>
      </w:r>
      <w:r w:rsidRPr="004520F6">
        <w:rPr>
          <w:rFonts w:ascii="Calibri" w:hAnsi="Calibri"/>
          <w:sz w:val="20"/>
          <w:szCs w:val="20"/>
        </w:rPr>
        <w:t xml:space="preserve"> </w:t>
      </w:r>
    </w:p>
    <w:p w14:paraId="2FEBEB36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AB516F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 w:rsidRPr="004520F6">
        <w:rPr>
          <w:rFonts w:ascii="Calibri" w:hAnsi="Calibri"/>
          <w:sz w:val="20"/>
          <w:szCs w:val="20"/>
        </w:rPr>
        <w:t>d'une</w:t>
      </w:r>
      <w:proofErr w:type="gramEnd"/>
      <w:r w:rsidRPr="004520F6">
        <w:rPr>
          <w:rFonts w:ascii="Calibri" w:hAnsi="Calibri"/>
          <w:sz w:val="20"/>
          <w:szCs w:val="20"/>
        </w:rPr>
        <w:t xml:space="preserve"> part,</w:t>
      </w:r>
    </w:p>
    <w:p w14:paraId="2F5FC87F" w14:textId="77777777" w:rsidR="009021F7" w:rsidRPr="00E34FEB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089B7A52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proofErr w:type="gramStart"/>
      <w:r w:rsidRPr="009021F7">
        <w:rPr>
          <w:rFonts w:ascii="Calibri" w:hAnsi="Calibri"/>
          <w:bCs/>
          <w:sz w:val="20"/>
          <w:szCs w:val="20"/>
          <w:lang w:val="fr-FR"/>
        </w:rPr>
        <w:t>et</w:t>
      </w:r>
      <w:proofErr w:type="gramEnd"/>
    </w:p>
    <w:p w14:paraId="4FB04885" w14:textId="37C2D1D0" w:rsidR="009021F7" w:rsidRDefault="009021F7" w:rsidP="009021F7">
      <w:pPr>
        <w:pStyle w:val="En-tte"/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9021F7">
        <w:rPr>
          <w:rFonts w:ascii="Calibri" w:hAnsi="Calibri" w:cs="Arial"/>
          <w:b/>
          <w:sz w:val="20"/>
          <w:szCs w:val="20"/>
          <w:highlight w:val="yellow"/>
        </w:rPr>
        <w:t xml:space="preserve">M/MME </w:t>
      </w:r>
      <w:r>
        <w:rPr>
          <w:rFonts w:ascii="Calibri" w:hAnsi="Calibri" w:cs="Arial"/>
          <w:b/>
          <w:sz w:val="20"/>
          <w:szCs w:val="20"/>
          <w:highlight w:val="yellow"/>
        </w:rPr>
        <w:t>NOM DU PRATICIEN</w:t>
      </w:r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 xml:space="preserve">- demeurant </w:t>
      </w:r>
      <w:proofErr w:type="gramStart"/>
      <w:r w:rsidRPr="009021F7">
        <w:rPr>
          <w:rFonts w:ascii="Calibri" w:hAnsi="Calibri" w:cs="Arial"/>
          <w:sz w:val="20"/>
          <w:szCs w:val="20"/>
        </w:rPr>
        <w:t xml:space="preserve">au </w:t>
      </w:r>
      <w:r w:rsidRPr="009021F7">
        <w:rPr>
          <w:rFonts w:ascii="Calibri" w:hAnsi="Calibri" w:cs="Arial"/>
          <w:i/>
          <w:sz w:val="20"/>
          <w:szCs w:val="20"/>
          <w:highlight w:val="yellow"/>
        </w:rPr>
        <w:t>Adresse</w:t>
      </w:r>
      <w:proofErr w:type="gramEnd"/>
      <w:r w:rsidRPr="009021F7">
        <w:rPr>
          <w:rFonts w:ascii="Calibri" w:hAnsi="Calibri" w:cs="Arial"/>
          <w:sz w:val="20"/>
          <w:szCs w:val="20"/>
          <w:highlight w:val="yellow"/>
        </w:rPr>
        <w:t xml:space="preserve"> </w:t>
      </w:r>
      <w:r w:rsidRPr="009021F7">
        <w:rPr>
          <w:rFonts w:ascii="Calibri" w:hAnsi="Calibri" w:cs="Arial"/>
          <w:sz w:val="20"/>
          <w:szCs w:val="20"/>
        </w:rPr>
        <w:t>titulaire du</w:t>
      </w:r>
      <w:r>
        <w:rPr>
          <w:rFonts w:ascii="Calibri" w:hAnsi="Calibri" w:cs="Arial"/>
          <w:sz w:val="20"/>
          <w:szCs w:val="20"/>
        </w:rPr>
        <w:t xml:space="preserve"> </w:t>
      </w:r>
      <w:r w:rsidRPr="00712771">
        <w:rPr>
          <w:rFonts w:ascii="Calibri" w:hAnsi="Calibri" w:cs="Arial"/>
          <w:sz w:val="20"/>
          <w:szCs w:val="20"/>
        </w:rPr>
        <w:t xml:space="preserve">DES de </w:t>
      </w:r>
      <w:r>
        <w:rPr>
          <w:rFonts w:ascii="Calibri" w:hAnsi="Calibri" w:cs="Arial"/>
          <w:sz w:val="20"/>
          <w:szCs w:val="20"/>
          <w:highlight w:val="yellow"/>
        </w:rPr>
        <w:t>spécialité</w:t>
      </w:r>
      <w:r>
        <w:rPr>
          <w:rFonts w:ascii="Calibri" w:hAnsi="Calibri" w:cs="Arial"/>
          <w:sz w:val="20"/>
          <w:szCs w:val="20"/>
        </w:rPr>
        <w:t xml:space="preserve"> et </w:t>
      </w:r>
      <w:r w:rsidRPr="00712771">
        <w:rPr>
          <w:rFonts w:ascii="Calibri" w:hAnsi="Calibri" w:cs="Arial"/>
          <w:sz w:val="20"/>
          <w:szCs w:val="20"/>
        </w:rPr>
        <w:t xml:space="preserve">inscrit au tableau départemental de l'ordre des médecins de </w:t>
      </w:r>
      <w:r>
        <w:rPr>
          <w:rFonts w:ascii="Calibri" w:hAnsi="Calibri" w:cs="Arial"/>
          <w:sz w:val="20"/>
          <w:szCs w:val="20"/>
        </w:rPr>
        <w:t xml:space="preserve">Département, dont le N° </w:t>
      </w:r>
      <w:r w:rsidRPr="00712771">
        <w:rPr>
          <w:rFonts w:ascii="Calibri" w:hAnsi="Calibri" w:cs="Arial"/>
          <w:sz w:val="20"/>
          <w:szCs w:val="20"/>
        </w:rPr>
        <w:t>RPPS</w:t>
      </w:r>
      <w:r>
        <w:rPr>
          <w:rFonts w:ascii="Calibri" w:hAnsi="Calibri" w:cs="Arial"/>
          <w:sz w:val="20"/>
          <w:szCs w:val="20"/>
        </w:rPr>
        <w:t xml:space="preserve"> est</w:t>
      </w:r>
      <w:r w:rsidRPr="00712771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  <w:highlight w:val="yellow"/>
        </w:rPr>
        <w:t>XXXXXXXXXXXXXXXXX</w:t>
      </w:r>
    </w:p>
    <w:p w14:paraId="38DB0104" w14:textId="77777777" w:rsidR="009021F7" w:rsidRPr="00E34FEB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14"/>
          <w:szCs w:val="20"/>
        </w:rPr>
      </w:pPr>
    </w:p>
    <w:p w14:paraId="6F9F1D75" w14:textId="0C7E13EE" w:rsidR="00A86143" w:rsidRPr="004520F6" w:rsidRDefault="009021F7" w:rsidP="009021F7">
      <w:pPr>
        <w:pStyle w:val="En-tte"/>
        <w:tabs>
          <w:tab w:val="left" w:pos="0"/>
        </w:tabs>
        <w:ind w:right="-569"/>
        <w:jc w:val="both"/>
        <w:rPr>
          <w:rFonts w:ascii="Calibri" w:hAnsi="Calibri"/>
          <w:sz w:val="20"/>
          <w:szCs w:val="20"/>
        </w:rPr>
      </w:pPr>
      <w:proofErr w:type="gramStart"/>
      <w:r w:rsidRPr="004520F6">
        <w:rPr>
          <w:rFonts w:ascii="Calibri" w:hAnsi="Calibri"/>
          <w:sz w:val="20"/>
          <w:szCs w:val="20"/>
        </w:rPr>
        <w:t>d’autre</w:t>
      </w:r>
      <w:proofErr w:type="gramEnd"/>
      <w:r w:rsidRPr="004520F6">
        <w:rPr>
          <w:rFonts w:ascii="Calibri" w:hAnsi="Calibri"/>
          <w:sz w:val="20"/>
          <w:szCs w:val="20"/>
        </w:rPr>
        <w:t xml:space="preserve"> part,</w:t>
      </w:r>
    </w:p>
    <w:p w14:paraId="7EC3B5AD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</w:p>
    <w:p w14:paraId="351DAA01" w14:textId="77777777" w:rsidR="009021F7" w:rsidRPr="009021F7" w:rsidRDefault="009021F7" w:rsidP="009021F7">
      <w:pPr>
        <w:ind w:right="-569"/>
        <w:jc w:val="both"/>
        <w:rPr>
          <w:rFonts w:ascii="Calibri" w:hAnsi="Calibri"/>
          <w:bCs/>
          <w:sz w:val="20"/>
          <w:szCs w:val="20"/>
          <w:lang w:val="fr-FR"/>
        </w:rPr>
      </w:pPr>
      <w:r w:rsidRPr="009021F7">
        <w:rPr>
          <w:rFonts w:ascii="Calibri" w:hAnsi="Calibri"/>
          <w:bCs/>
          <w:sz w:val="20"/>
          <w:szCs w:val="20"/>
          <w:lang w:val="fr-FR"/>
        </w:rPr>
        <w:t>Il a été convenu et arrêté ce qui suit :</w:t>
      </w:r>
    </w:p>
    <w:p w14:paraId="4E0FC174" w14:textId="538FF407" w:rsidR="009021F7" w:rsidRPr="009021F7" w:rsidRDefault="009021F7" w:rsidP="009021F7">
      <w:pPr>
        <w:ind w:right="-569"/>
        <w:jc w:val="both"/>
        <w:rPr>
          <w:rFonts w:ascii="Calibri" w:hAnsi="Calibri"/>
          <w:b/>
          <w:bCs/>
          <w:sz w:val="20"/>
          <w:szCs w:val="20"/>
          <w:u w:val="single"/>
          <w:lang w:val="fr-FR"/>
        </w:rPr>
      </w:pPr>
      <w:r w:rsidRPr="009021F7">
        <w:rPr>
          <w:rFonts w:ascii="Calibri" w:hAnsi="Calibri"/>
          <w:b/>
          <w:sz w:val="20"/>
          <w:szCs w:val="20"/>
          <w:u w:val="single"/>
          <w:lang w:val="fr-FR"/>
        </w:rPr>
        <w:t>Article 1 -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 xml:space="preserve"> </w:t>
      </w:r>
      <w:r w:rsidR="006B2185">
        <w:rPr>
          <w:rFonts w:ascii="Calibri" w:hAnsi="Calibri"/>
          <w:b/>
          <w:bCs/>
          <w:sz w:val="20"/>
          <w:szCs w:val="20"/>
          <w:u w:val="single"/>
          <w:lang w:val="fr-FR"/>
        </w:rPr>
        <w:t>M</w:t>
      </w:r>
      <w:r w:rsidRPr="009021F7">
        <w:rPr>
          <w:rFonts w:ascii="Calibri" w:hAnsi="Calibri"/>
          <w:b/>
          <w:bCs/>
          <w:sz w:val="20"/>
          <w:szCs w:val="20"/>
          <w:u w:val="single"/>
          <w:lang w:val="fr-FR"/>
        </w:rPr>
        <w:t>otif du recrutement</w:t>
      </w:r>
    </w:p>
    <w:p w14:paraId="4D7D57DB" w14:textId="44AB594D" w:rsidR="009021F7" w:rsidRDefault="009021F7" w:rsidP="009021F7">
      <w:pPr>
        <w:pStyle w:val="Corpsdetexte2"/>
        <w:ind w:right="-569"/>
        <w:rPr>
          <w:rFonts w:ascii="Calibri" w:hAnsi="Calibri" w:cs="Lucida Sans Unicode"/>
        </w:rPr>
      </w:pPr>
      <w:r w:rsidRPr="009021F7">
        <w:rPr>
          <w:rFonts w:ascii="Calibri" w:hAnsi="Calibri" w:cs="Arial"/>
          <w:b/>
          <w:highlight w:val="yellow"/>
        </w:rPr>
        <w:t xml:space="preserve">M/MME </w:t>
      </w:r>
      <w:r>
        <w:rPr>
          <w:rFonts w:ascii="Calibri" w:hAnsi="Calibri" w:cs="Arial"/>
          <w:b/>
          <w:highlight w:val="yellow"/>
        </w:rPr>
        <w:t>NOM DU PRATICIEN</w:t>
      </w:r>
      <w:r w:rsidRPr="0094534B">
        <w:rPr>
          <w:rFonts w:ascii="Calibri" w:hAnsi="Calibri"/>
          <w:bCs w:val="0"/>
        </w:rPr>
        <w:t>, dénommé</w:t>
      </w:r>
      <w:r>
        <w:rPr>
          <w:rFonts w:ascii="Calibri" w:hAnsi="Calibri"/>
          <w:bCs w:val="0"/>
        </w:rPr>
        <w:t>(</w:t>
      </w:r>
      <w:r w:rsidRPr="0094534B">
        <w:rPr>
          <w:rFonts w:ascii="Calibri" w:hAnsi="Calibri"/>
          <w:bCs w:val="0"/>
        </w:rPr>
        <w:t>e</w:t>
      </w:r>
      <w:r>
        <w:rPr>
          <w:rFonts w:ascii="Calibri" w:hAnsi="Calibri"/>
          <w:bCs w:val="0"/>
        </w:rPr>
        <w:t>)</w:t>
      </w:r>
      <w:r w:rsidRPr="0094534B">
        <w:rPr>
          <w:rFonts w:ascii="Calibri" w:hAnsi="Calibri"/>
          <w:bCs w:val="0"/>
        </w:rPr>
        <w:t xml:space="preserve"> ci-après </w:t>
      </w:r>
      <w:r w:rsidR="005D5CD7">
        <w:rPr>
          <w:rFonts w:ascii="Calibri" w:hAnsi="Calibri"/>
          <w:bCs w:val="0"/>
        </w:rPr>
        <w:t>« </w:t>
      </w:r>
      <w:r w:rsidRPr="0094534B">
        <w:rPr>
          <w:rFonts w:ascii="Calibri" w:hAnsi="Calibri"/>
          <w:bCs w:val="0"/>
        </w:rPr>
        <w:t xml:space="preserve">le </w:t>
      </w:r>
      <w:r w:rsidR="005D5CD7">
        <w:rPr>
          <w:rFonts w:ascii="Calibri" w:hAnsi="Calibri"/>
          <w:bCs w:val="0"/>
        </w:rPr>
        <w:t>p</w:t>
      </w:r>
      <w:r w:rsidRPr="0094534B">
        <w:rPr>
          <w:rFonts w:ascii="Calibri" w:hAnsi="Calibri"/>
          <w:bCs w:val="0"/>
        </w:rPr>
        <w:t>raticien</w:t>
      </w:r>
      <w:r w:rsidR="005D5CD7">
        <w:rPr>
          <w:rFonts w:ascii="Calibri" w:hAnsi="Calibri"/>
          <w:bCs w:val="0"/>
        </w:rPr>
        <w:t> »</w:t>
      </w:r>
      <w:r w:rsidRPr="0094534B">
        <w:rPr>
          <w:rFonts w:ascii="Calibri" w:hAnsi="Calibri"/>
          <w:bCs w:val="0"/>
        </w:rPr>
        <w:t>,</w:t>
      </w:r>
      <w:r w:rsidRPr="004520F6">
        <w:rPr>
          <w:rFonts w:ascii="Calibri" w:hAnsi="Calibri"/>
          <w:bCs w:val="0"/>
        </w:rPr>
        <w:t xml:space="preserve"> </w:t>
      </w:r>
      <w:r w:rsidRPr="004520F6">
        <w:rPr>
          <w:rFonts w:ascii="Calibri" w:hAnsi="Calibri"/>
        </w:rPr>
        <w:t xml:space="preserve">est recruté en qualité de praticien contractuel </w:t>
      </w:r>
      <w:r w:rsidRPr="009021F7">
        <w:rPr>
          <w:rFonts w:ascii="Calibri" w:hAnsi="Calibri"/>
          <w:highlight w:val="yellow"/>
        </w:rPr>
        <w:t>au CH DE X</w:t>
      </w:r>
      <w:r w:rsidRPr="004520F6">
        <w:rPr>
          <w:rFonts w:ascii="Calibri" w:hAnsi="Calibri"/>
        </w:rPr>
        <w:t xml:space="preserve"> - à </w:t>
      </w:r>
      <w:r w:rsidRPr="009021F7">
        <w:rPr>
          <w:rFonts w:ascii="Calibri" w:hAnsi="Calibri"/>
          <w:highlight w:val="yellow"/>
        </w:rPr>
        <w:t>XX</w:t>
      </w:r>
      <w:r w:rsidRPr="004520F6">
        <w:rPr>
          <w:rFonts w:ascii="Calibri" w:hAnsi="Calibri"/>
        </w:rPr>
        <w:t xml:space="preserve"> demi-journées par semaine</w:t>
      </w:r>
      <w:r>
        <w:rPr>
          <w:rFonts w:ascii="Calibri" w:hAnsi="Calibri"/>
        </w:rPr>
        <w:t xml:space="preserve">, </w:t>
      </w:r>
      <w:r w:rsidR="007442D0">
        <w:rPr>
          <w:rFonts w:ascii="Calibri" w:hAnsi="Calibri" w:cs="Lucida Sans Unicode"/>
        </w:rPr>
        <w:t xml:space="preserve">conformément </w:t>
      </w:r>
      <w:proofErr w:type="gramStart"/>
      <w:r w:rsidR="007442D0">
        <w:rPr>
          <w:rFonts w:ascii="Calibri" w:hAnsi="Calibri" w:cs="Lucida Sans Unicode"/>
        </w:rPr>
        <w:t xml:space="preserve">au </w:t>
      </w:r>
      <w:r w:rsidRPr="003C5950">
        <w:rPr>
          <w:rFonts w:ascii="Calibri" w:hAnsi="Calibri" w:cs="Lucida Sans Unicode"/>
        </w:rPr>
        <w:t xml:space="preserve"> motif</w:t>
      </w:r>
      <w:proofErr w:type="gramEnd"/>
      <w:r w:rsidRPr="003C5950">
        <w:rPr>
          <w:rFonts w:ascii="Calibri" w:hAnsi="Calibri" w:cs="Lucida Sans Unicode"/>
        </w:rPr>
        <w:t xml:space="preserve"> </w:t>
      </w:r>
      <w:r w:rsidR="003C5950" w:rsidRPr="003C5950">
        <w:rPr>
          <w:rFonts w:ascii="Calibri" w:hAnsi="Calibri" w:cs="Lucida Sans Unicode"/>
        </w:rPr>
        <w:t>4</w:t>
      </w:r>
      <w:r w:rsidRPr="003C5950">
        <w:rPr>
          <w:rFonts w:ascii="Calibri" w:hAnsi="Calibri" w:cs="Lucida Sans Unicode"/>
        </w:rPr>
        <w:t>° de l’article</w:t>
      </w:r>
      <w:r>
        <w:rPr>
          <w:rFonts w:ascii="Calibri" w:hAnsi="Calibri" w:cs="Lucida Sans Unicode"/>
        </w:rPr>
        <w:t xml:space="preserve"> R. 6152-338</w:t>
      </w:r>
      <w:r w:rsidR="001047F9">
        <w:rPr>
          <w:rFonts w:ascii="Calibri" w:hAnsi="Calibri" w:cs="Lucida Sans Unicode"/>
        </w:rPr>
        <w:t xml:space="preserve"> du code de la </w:t>
      </w:r>
      <w:r w:rsidR="00FC64D8">
        <w:rPr>
          <w:rFonts w:ascii="Calibri" w:hAnsi="Calibri" w:cs="Lucida Sans Unicode"/>
        </w:rPr>
        <w:t>S</w:t>
      </w:r>
      <w:r w:rsidR="001047F9">
        <w:rPr>
          <w:rFonts w:ascii="Calibri" w:hAnsi="Calibri" w:cs="Lucida Sans Unicode"/>
        </w:rPr>
        <w:t xml:space="preserve">anté </w:t>
      </w:r>
      <w:r w:rsidR="00FC64D8">
        <w:rPr>
          <w:rFonts w:ascii="Calibri" w:hAnsi="Calibri" w:cs="Lucida Sans Unicode"/>
        </w:rPr>
        <w:t>P</w:t>
      </w:r>
      <w:r w:rsidR="001047F9">
        <w:rPr>
          <w:rFonts w:ascii="Calibri" w:hAnsi="Calibri" w:cs="Lucida Sans Unicode"/>
        </w:rPr>
        <w:t>ublique</w:t>
      </w:r>
      <w:r>
        <w:rPr>
          <w:rFonts w:ascii="Calibri" w:hAnsi="Calibri" w:cs="Lucida Sans Unicode"/>
        </w:rPr>
        <w:t>.</w:t>
      </w:r>
    </w:p>
    <w:p w14:paraId="1E2A34F9" w14:textId="543EF485" w:rsidR="007442D0" w:rsidRDefault="007442D0" w:rsidP="009021F7">
      <w:pPr>
        <w:pStyle w:val="Corpsdetexte2"/>
        <w:ind w:right="-569"/>
        <w:rPr>
          <w:rFonts w:ascii="Calibri" w:hAnsi="Calibri"/>
        </w:rPr>
      </w:pPr>
    </w:p>
    <w:p w14:paraId="00FA9829" w14:textId="4CF04BC1" w:rsidR="007442D0" w:rsidRPr="004520F6" w:rsidRDefault="007442D0" w:rsidP="007442D0">
      <w:pPr>
        <w:pStyle w:val="Corpsdetexte2"/>
        <w:ind w:right="-569"/>
        <w:rPr>
          <w:rFonts w:ascii="Calibri" w:hAnsi="Calibri"/>
        </w:rPr>
      </w:pPr>
      <w:bookmarkStart w:id="1" w:name="_Hlk101430649"/>
      <w:r>
        <w:rPr>
          <w:rFonts w:ascii="Calibri" w:hAnsi="Calibri" w:cs="Lucida Sans Unicode"/>
        </w:rPr>
        <w:t xml:space="preserve">Le praticien reconnaît satisfaire aux conditions prévues par l’article R6152-336 du code de la </w:t>
      </w:r>
      <w:r w:rsidR="00FC64D8">
        <w:rPr>
          <w:rFonts w:ascii="Calibri" w:hAnsi="Calibri" w:cs="Lucida Sans Unicode"/>
        </w:rPr>
        <w:t>S</w:t>
      </w:r>
      <w:r>
        <w:rPr>
          <w:rFonts w:ascii="Calibri" w:hAnsi="Calibri" w:cs="Lucida Sans Unicode"/>
        </w:rPr>
        <w:t xml:space="preserve">anté </w:t>
      </w:r>
      <w:r w:rsidR="00FC64D8">
        <w:rPr>
          <w:rFonts w:ascii="Calibri" w:hAnsi="Calibri" w:cs="Lucida Sans Unicode"/>
        </w:rPr>
        <w:t>P</w:t>
      </w:r>
      <w:r>
        <w:rPr>
          <w:rFonts w:ascii="Calibri" w:hAnsi="Calibri" w:cs="Lucida Sans Unicode"/>
        </w:rPr>
        <w:t>ublique.</w:t>
      </w:r>
    </w:p>
    <w:bookmarkEnd w:id="1"/>
    <w:p w14:paraId="5CA048CB" w14:textId="77777777" w:rsidR="009021F7" w:rsidRPr="004520F6" w:rsidRDefault="009021F7" w:rsidP="009021F7">
      <w:pPr>
        <w:pStyle w:val="Corpsdetexte2"/>
        <w:ind w:right="-569"/>
        <w:rPr>
          <w:rFonts w:ascii="Calibri" w:hAnsi="Calibri"/>
          <w:color w:val="FF0000"/>
        </w:rPr>
      </w:pPr>
    </w:p>
    <w:p w14:paraId="0C158497" w14:textId="700BF10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>Article 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urée du contrat</w:t>
      </w:r>
      <w:r w:rsidR="00A86143">
        <w:rPr>
          <w:rFonts w:ascii="Calibri" w:hAnsi="Calibri"/>
          <w:b/>
          <w:sz w:val="20"/>
          <w:szCs w:val="20"/>
          <w:u w:val="single"/>
        </w:rPr>
        <w:t xml:space="preserve"> et </w:t>
      </w:r>
      <w:r w:rsidR="00520BE4">
        <w:rPr>
          <w:rFonts w:ascii="Calibri" w:hAnsi="Calibri"/>
          <w:b/>
          <w:sz w:val="20"/>
          <w:szCs w:val="20"/>
          <w:u w:val="single"/>
        </w:rPr>
        <w:t>affectation</w:t>
      </w:r>
    </w:p>
    <w:p w14:paraId="308C5D76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35E657CC" w14:textId="7A8E96CE" w:rsidR="00A86143" w:rsidRPr="002A11F2" w:rsidRDefault="009021F7" w:rsidP="002A11F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  <w:r w:rsidRPr="0094534B">
        <w:rPr>
          <w:rFonts w:ascii="Calibri" w:hAnsi="Calibri"/>
          <w:b/>
          <w:sz w:val="20"/>
          <w:szCs w:val="20"/>
        </w:rPr>
        <w:t>Le contrat</w:t>
      </w:r>
      <w:r w:rsidRPr="004520F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est conclu du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>
        <w:rPr>
          <w:rFonts w:ascii="Calibri" w:hAnsi="Calibri"/>
          <w:b/>
          <w:sz w:val="20"/>
          <w:szCs w:val="20"/>
        </w:rPr>
        <w:t xml:space="preserve"> au </w:t>
      </w:r>
      <w:r w:rsidR="006B2185">
        <w:rPr>
          <w:rFonts w:ascii="Calibri" w:hAnsi="Calibri"/>
          <w:b/>
          <w:sz w:val="20"/>
          <w:szCs w:val="20"/>
          <w:highlight w:val="yellow"/>
        </w:rPr>
        <w:t>DATE</w:t>
      </w:r>
      <w:r w:rsidR="002A11F2">
        <w:rPr>
          <w:rFonts w:ascii="Calibri" w:hAnsi="Calibri"/>
          <w:sz w:val="20"/>
          <w:szCs w:val="20"/>
        </w:rPr>
        <w:t xml:space="preserve"> </w:t>
      </w:r>
      <w:r w:rsidR="002A11F2">
        <w:rPr>
          <w:rFonts w:ascii="Calibri" w:hAnsi="Calibri"/>
          <w:sz w:val="20"/>
        </w:rPr>
        <w:t xml:space="preserve">et pourra faire l’objet de renouvellements successifs sans que la durée totale d’exercice du praticien ne puisse excéder </w:t>
      </w:r>
      <w:r w:rsidR="00452644">
        <w:rPr>
          <w:rFonts w:ascii="Calibri" w:hAnsi="Calibri"/>
          <w:sz w:val="20"/>
        </w:rPr>
        <w:t>6</w:t>
      </w:r>
      <w:r w:rsidR="002A11F2" w:rsidRPr="003C5950">
        <w:rPr>
          <w:rFonts w:ascii="Calibri" w:hAnsi="Calibri"/>
          <w:sz w:val="20"/>
        </w:rPr>
        <w:t xml:space="preserve"> ans</w:t>
      </w:r>
      <w:r w:rsidR="002A11F2">
        <w:rPr>
          <w:rFonts w:ascii="Calibri" w:hAnsi="Calibri"/>
          <w:sz w:val="20"/>
        </w:rPr>
        <w:t xml:space="preserve"> sur ce motif de recrutement.</w:t>
      </w:r>
      <w:r w:rsidR="00452644">
        <w:rPr>
          <w:rFonts w:ascii="Calibri" w:hAnsi="Calibri"/>
          <w:sz w:val="20"/>
        </w:rPr>
        <w:t xml:space="preserve"> A partir de trois ans d’exercice contractuel dans l’établissement, un contrat à durée indéterminée pourra être proposé.</w:t>
      </w:r>
      <w:r w:rsidR="002A11F2">
        <w:rPr>
          <w:rFonts w:ascii="Calibri" w:hAnsi="Calibri"/>
          <w:sz w:val="20"/>
        </w:rPr>
        <w:t xml:space="preserve"> </w:t>
      </w:r>
    </w:p>
    <w:p w14:paraId="0636C032" w14:textId="77777777" w:rsidR="002A11F2" w:rsidRDefault="002A11F2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0E513" w14:textId="0C83631D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 est affecté </w:t>
      </w:r>
      <w:r w:rsidRPr="00520BE4">
        <w:rPr>
          <w:rFonts w:ascii="Calibri" w:hAnsi="Calibri"/>
          <w:sz w:val="20"/>
          <w:szCs w:val="20"/>
          <w:highlight w:val="yellow"/>
        </w:rPr>
        <w:t>dans le service XX du pôle XX</w:t>
      </w:r>
      <w:r w:rsidR="007442D0">
        <w:rPr>
          <w:rFonts w:ascii="Calibri" w:hAnsi="Calibri"/>
          <w:sz w:val="20"/>
          <w:szCs w:val="20"/>
          <w:highlight w:val="yellow"/>
        </w:rPr>
        <w:t xml:space="preserve"> </w:t>
      </w:r>
      <w:r w:rsidR="007442D0" w:rsidRPr="007442D0">
        <w:rPr>
          <w:rFonts w:ascii="Calibri" w:hAnsi="Calibri"/>
          <w:sz w:val="20"/>
          <w:szCs w:val="20"/>
        </w:rPr>
        <w:t xml:space="preserve">pour y exercer en qualité de </w:t>
      </w:r>
      <w:r w:rsidR="007442D0">
        <w:rPr>
          <w:rFonts w:ascii="Calibri" w:hAnsi="Calibri"/>
          <w:sz w:val="20"/>
          <w:szCs w:val="20"/>
          <w:highlight w:val="yellow"/>
        </w:rPr>
        <w:t>SPECIALITE D’EXERCICE</w:t>
      </w:r>
    </w:p>
    <w:p w14:paraId="6515B64B" w14:textId="69AA36B1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E216671" w14:textId="1D5B55C7" w:rsidR="00A0156F" w:rsidRP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 xml:space="preserve">Dans le cadre de son activité, </w:t>
      </w:r>
      <w:r>
        <w:rPr>
          <w:rFonts w:ascii="Calibri" w:hAnsi="Calibri"/>
          <w:sz w:val="20"/>
          <w:szCs w:val="20"/>
        </w:rPr>
        <w:t>le praticien</w:t>
      </w:r>
      <w:r w:rsidRPr="006B2185">
        <w:rPr>
          <w:rFonts w:ascii="Calibri" w:hAnsi="Calibri"/>
          <w:sz w:val="20"/>
          <w:szCs w:val="20"/>
        </w:rPr>
        <w:t xml:space="preserve"> pourra être </w:t>
      </w:r>
      <w:r w:rsidRPr="006B2185">
        <w:rPr>
          <w:rFonts w:ascii="Calibri" w:hAnsi="Calibri"/>
          <w:sz w:val="20"/>
          <w:szCs w:val="20"/>
          <w:highlight w:val="yellow"/>
        </w:rPr>
        <w:t>amené(e)</w:t>
      </w:r>
      <w:r w:rsidRPr="006B2185">
        <w:rPr>
          <w:rFonts w:ascii="Calibri" w:hAnsi="Calibri"/>
          <w:sz w:val="20"/>
          <w:szCs w:val="20"/>
        </w:rPr>
        <w:t xml:space="preserve"> à exercer ses fonctions sur les différents sites du </w:t>
      </w:r>
      <w:r w:rsidRPr="006B2185">
        <w:rPr>
          <w:rFonts w:ascii="Calibri" w:hAnsi="Calibri"/>
          <w:sz w:val="20"/>
          <w:szCs w:val="20"/>
          <w:highlight w:val="yellow"/>
        </w:rPr>
        <w:t>CH DE X.</w:t>
      </w:r>
    </w:p>
    <w:p w14:paraId="2EBD4625" w14:textId="77777777" w:rsidR="006B2185" w:rsidRDefault="006B2185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5BE473E" w14:textId="53F6663E" w:rsidR="00A86143" w:rsidRDefault="00A86143" w:rsidP="00A8614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>Toute modification du nombre de demi-journées, du lieu ou des structures d’affectation prévus au contrat se fait par voie d’avenant au contrat initial.</w:t>
      </w:r>
    </w:p>
    <w:p w14:paraId="1F5BBDC8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165C3E" w14:textId="5B34507F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20BE4">
        <w:rPr>
          <w:rFonts w:ascii="Calibri" w:hAnsi="Calibri"/>
          <w:b/>
          <w:bCs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 – 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>C</w:t>
      </w:r>
      <w:r w:rsidRPr="004520F6">
        <w:rPr>
          <w:rFonts w:ascii="Calibri" w:hAnsi="Calibri"/>
          <w:b/>
          <w:bCs/>
          <w:sz w:val="20"/>
          <w:szCs w:val="20"/>
          <w:u w:val="single"/>
        </w:rPr>
        <w:t>onditions de recrutement</w:t>
      </w:r>
      <w:r w:rsidR="006B2185">
        <w:rPr>
          <w:rFonts w:ascii="Calibri" w:hAnsi="Calibri"/>
          <w:b/>
          <w:bCs/>
          <w:sz w:val="20"/>
          <w:szCs w:val="20"/>
          <w:u w:val="single"/>
        </w:rPr>
        <w:t xml:space="preserve"> et période d’essai</w:t>
      </w:r>
    </w:p>
    <w:p w14:paraId="455D6297" w14:textId="2A9C21E2" w:rsidR="00520BE4" w:rsidRDefault="00520BE4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2CCAB93" w14:textId="73D663C4" w:rsidR="00520BE4" w:rsidRPr="00520BE4" w:rsidRDefault="00FE044B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FE044B">
        <w:rPr>
          <w:rFonts w:ascii="Calibri" w:hAnsi="Calibri"/>
          <w:sz w:val="20"/>
          <w:szCs w:val="20"/>
        </w:rPr>
        <w:t>Conformément à l’article R.6152-345 du Code de la Santé Publique</w:t>
      </w:r>
      <w:r>
        <w:rPr>
          <w:rFonts w:ascii="Calibri" w:hAnsi="Calibri"/>
          <w:sz w:val="20"/>
          <w:szCs w:val="20"/>
        </w:rPr>
        <w:t>, le</w:t>
      </w:r>
      <w:r w:rsidRPr="00FE044B">
        <w:rPr>
          <w:rFonts w:ascii="Calibri" w:hAnsi="Calibri"/>
          <w:sz w:val="20"/>
          <w:szCs w:val="20"/>
        </w:rPr>
        <w:t xml:space="preserve"> </w:t>
      </w:r>
      <w:r w:rsidR="00520BE4" w:rsidRPr="00520BE4">
        <w:rPr>
          <w:rFonts w:ascii="Calibri" w:hAnsi="Calibri"/>
          <w:sz w:val="20"/>
          <w:szCs w:val="20"/>
        </w:rPr>
        <w:t xml:space="preserve">praticien dispose d’une période d’essai de </w:t>
      </w:r>
      <w:r w:rsidR="00520BE4" w:rsidRPr="00520BE4">
        <w:rPr>
          <w:rFonts w:ascii="Calibri" w:hAnsi="Calibri"/>
          <w:sz w:val="20"/>
          <w:szCs w:val="20"/>
          <w:highlight w:val="yellow"/>
        </w:rPr>
        <w:t>XX mois.</w:t>
      </w:r>
      <w:r>
        <w:rPr>
          <w:rFonts w:ascii="Calibri" w:hAnsi="Calibri"/>
          <w:sz w:val="20"/>
          <w:szCs w:val="20"/>
          <w:highlight w:val="yellow"/>
        </w:rPr>
        <w:t xml:space="preserve"> </w:t>
      </w:r>
      <w:r w:rsidRPr="00FE044B">
        <w:rPr>
          <w:rFonts w:ascii="Calibri" w:hAnsi="Calibri"/>
          <w:sz w:val="20"/>
          <w:szCs w:val="20"/>
        </w:rPr>
        <w:t>La période d’essai peut être renouvelée une fois pour une durée au plus égale à sa durée initiale.</w:t>
      </w:r>
    </w:p>
    <w:p w14:paraId="007DC415" w14:textId="73D805D5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4164C307" w14:textId="11493DA6" w:rsidR="00A86143" w:rsidRDefault="00A86143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A86143">
        <w:rPr>
          <w:rFonts w:ascii="Calibri" w:hAnsi="Calibri"/>
          <w:sz w:val="20"/>
          <w:szCs w:val="20"/>
        </w:rPr>
        <w:t xml:space="preserve">Il s’engage à fournir </w:t>
      </w:r>
      <w:r w:rsidRPr="00A86143">
        <w:rPr>
          <w:rFonts w:ascii="Calibri" w:hAnsi="Calibri"/>
          <w:sz w:val="20"/>
          <w:szCs w:val="20"/>
          <w:highlight w:val="yellow"/>
        </w:rPr>
        <w:t>au CH DE XX</w:t>
      </w:r>
      <w:r w:rsidRPr="00A86143">
        <w:rPr>
          <w:rFonts w:ascii="Calibri" w:hAnsi="Calibri"/>
          <w:sz w:val="20"/>
          <w:szCs w:val="20"/>
        </w:rPr>
        <w:t xml:space="preserve"> une attestation ordinale justifiant de ses compétences et de ses qualifications, telle que délivrée par le conseil départemental de l’ordre des médecins.</w:t>
      </w:r>
    </w:p>
    <w:p w14:paraId="76A0F7C1" w14:textId="77777777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D3516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lastRenderedPageBreak/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4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Modalités d’exercice des fonctions</w:t>
      </w:r>
    </w:p>
    <w:p w14:paraId="32E78CB4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82CF94E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</w:t>
      </w:r>
      <w:r w:rsidRPr="00E71A3D">
        <w:rPr>
          <w:rFonts w:ascii="Calibri" w:hAnsi="Calibri"/>
          <w:sz w:val="20"/>
          <w:szCs w:val="20"/>
        </w:rPr>
        <w:t xml:space="preserve">s’engage à réaliser l’intégralité de ses obligations de service correspondant aux demi-journées hebdomadaires fixées </w:t>
      </w:r>
      <w:r w:rsidRPr="00FD31E0">
        <w:rPr>
          <w:rFonts w:ascii="Calibri" w:hAnsi="Calibri"/>
          <w:sz w:val="20"/>
          <w:szCs w:val="20"/>
        </w:rPr>
        <w:t xml:space="preserve">à l’article 1er du présent contrat </w:t>
      </w:r>
      <w:r w:rsidRPr="00E71A3D">
        <w:rPr>
          <w:rFonts w:ascii="Calibri" w:hAnsi="Calibri"/>
          <w:sz w:val="20"/>
          <w:szCs w:val="20"/>
        </w:rPr>
        <w:t>et figurant sur le tableau de service nominatif mensuel.</w:t>
      </w:r>
    </w:p>
    <w:p w14:paraId="50651BCC" w14:textId="77777777" w:rsidR="001047F9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E8419E" w14:textId="77777777" w:rsidR="001047F9" w:rsidRPr="004520F6" w:rsidRDefault="001047F9" w:rsidP="001047F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</w:t>
      </w:r>
      <w:r w:rsidRPr="00670FCC">
        <w:rPr>
          <w:rFonts w:ascii="Calibri" w:hAnsi="Calibri"/>
          <w:sz w:val="20"/>
          <w:szCs w:val="20"/>
        </w:rPr>
        <w:t>s’engage à respecter les procédures organisationnelles et les protocoles médicaux en vigueur dans le service sous l’autorité du responsable de la structure, du chef de service ou du chef de pôle.</w:t>
      </w:r>
      <w:r>
        <w:rPr>
          <w:rFonts w:ascii="Calibri" w:hAnsi="Calibri"/>
          <w:sz w:val="20"/>
          <w:szCs w:val="20"/>
        </w:rPr>
        <w:t xml:space="preserve"> Il </w:t>
      </w:r>
      <w:r w:rsidRPr="00E71A3D">
        <w:rPr>
          <w:rFonts w:ascii="Calibri" w:hAnsi="Calibri"/>
          <w:sz w:val="20"/>
          <w:szCs w:val="20"/>
        </w:rPr>
        <w:t>est tenu de respecter les dispositions du règlement intérieur de l’établissement d’affectation.</w:t>
      </w:r>
    </w:p>
    <w:p w14:paraId="356E4A85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D5FFF54" w14:textId="686916C4" w:rsidR="00F75AE0" w:rsidRPr="006B2185" w:rsidRDefault="004C3AE2" w:rsidP="00F75AE0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B2185">
        <w:rPr>
          <w:rFonts w:ascii="Calibri" w:hAnsi="Calibri"/>
          <w:sz w:val="20"/>
          <w:szCs w:val="20"/>
        </w:rPr>
        <w:t xml:space="preserve">Conformément à l’article R.6152-341 du Code de la Santé Publique, le praticien contractuel exerçant à temps plein s'engage à consacrer la totalité de son activité professionnelle au service de l’établissement public de santé employeur, sous réserve des activités autorisées au titre du cumul d'activités et de </w:t>
      </w:r>
      <w:r w:rsidR="00F75AE0" w:rsidRPr="006B2185">
        <w:rPr>
          <w:rFonts w:ascii="Calibri" w:hAnsi="Calibri"/>
          <w:sz w:val="20"/>
          <w:szCs w:val="20"/>
        </w:rPr>
        <w:t>rémunérations, conformément aux dispositions</w:t>
      </w:r>
      <w:r w:rsidR="00F75AE0">
        <w:rPr>
          <w:rFonts w:ascii="Calibri" w:hAnsi="Calibri"/>
          <w:sz w:val="20"/>
          <w:szCs w:val="20"/>
        </w:rPr>
        <w:t xml:space="preserve"> de l’article L123-1 à 7 du CGFP, à celles </w:t>
      </w:r>
      <w:r w:rsidR="00FC64D8">
        <w:rPr>
          <w:rFonts w:ascii="Calibri" w:hAnsi="Calibri"/>
          <w:sz w:val="20"/>
          <w:szCs w:val="20"/>
        </w:rPr>
        <w:t xml:space="preserve">de </w:t>
      </w:r>
      <w:r w:rsidR="00FC64D8" w:rsidRPr="006B2185">
        <w:rPr>
          <w:rFonts w:ascii="Calibri" w:hAnsi="Calibri"/>
          <w:sz w:val="20"/>
          <w:szCs w:val="20"/>
        </w:rPr>
        <w:t>l’article</w:t>
      </w:r>
      <w:r w:rsidR="00F75AE0" w:rsidRPr="006B2185">
        <w:rPr>
          <w:rFonts w:ascii="Calibri" w:hAnsi="Calibri"/>
          <w:sz w:val="20"/>
          <w:szCs w:val="20"/>
        </w:rPr>
        <w:t xml:space="preserve"> L.6152-4 </w:t>
      </w:r>
      <w:r w:rsidR="00F75AE0">
        <w:rPr>
          <w:rFonts w:ascii="Calibri" w:hAnsi="Calibri"/>
          <w:sz w:val="20"/>
          <w:szCs w:val="20"/>
        </w:rPr>
        <w:t>ainsi qu’aux</w:t>
      </w:r>
      <w:r w:rsidR="00F75AE0" w:rsidRPr="006B2185">
        <w:rPr>
          <w:rFonts w:ascii="Calibri" w:hAnsi="Calibri"/>
          <w:sz w:val="20"/>
          <w:szCs w:val="20"/>
        </w:rPr>
        <w:t xml:space="preserve"> dispositions réglementaires prises pour leur application</w:t>
      </w:r>
      <w:bookmarkStart w:id="2" w:name="_Hlk101429039"/>
      <w:r w:rsidR="00F75AE0" w:rsidRPr="006B2185">
        <w:rPr>
          <w:rFonts w:ascii="Calibri" w:hAnsi="Calibri"/>
          <w:sz w:val="20"/>
          <w:szCs w:val="20"/>
        </w:rPr>
        <w:t>.</w:t>
      </w:r>
      <w:r w:rsidR="00F75AE0">
        <w:rPr>
          <w:rFonts w:ascii="Calibri" w:hAnsi="Calibri"/>
          <w:sz w:val="20"/>
          <w:szCs w:val="20"/>
        </w:rPr>
        <w:t xml:space="preserve"> </w:t>
      </w:r>
      <w:bookmarkStart w:id="3" w:name="_Hlk101431065"/>
    </w:p>
    <w:bookmarkEnd w:id="2"/>
    <w:bookmarkEnd w:id="3"/>
    <w:p w14:paraId="3C162564" w14:textId="3477A775" w:rsidR="007442D0" w:rsidRPr="006B2185" w:rsidRDefault="007442D0" w:rsidP="007442D0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29B138F" w14:textId="05E01C50" w:rsidR="00452644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cas d’activité lucrative extérieure au </w:t>
      </w:r>
      <w:r w:rsidRPr="006B2185">
        <w:rPr>
          <w:rFonts w:ascii="Calibri" w:hAnsi="Calibri"/>
          <w:sz w:val="20"/>
          <w:szCs w:val="20"/>
          <w:highlight w:val="yellow"/>
        </w:rPr>
        <w:t>CH DE X</w:t>
      </w:r>
      <w:r>
        <w:rPr>
          <w:rFonts w:ascii="Calibri" w:hAnsi="Calibri"/>
          <w:sz w:val="20"/>
          <w:szCs w:val="20"/>
          <w:highlight w:val="yellow"/>
        </w:rPr>
        <w:t>,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le </w:t>
      </w:r>
      <w:r w:rsidRPr="006B2185">
        <w:rPr>
          <w:rFonts w:ascii="Calibri" w:hAnsi="Calibri"/>
          <w:sz w:val="20"/>
          <w:szCs w:val="20"/>
        </w:rPr>
        <w:t>praticien</w:t>
      </w:r>
      <w:r w:rsidR="007442D0">
        <w:rPr>
          <w:rFonts w:ascii="Calibri" w:hAnsi="Calibri"/>
          <w:sz w:val="20"/>
          <w:szCs w:val="20"/>
        </w:rPr>
        <w:t xml:space="preserve"> exerçant à temps partiel</w:t>
      </w:r>
      <w:r w:rsidRPr="006B21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doit en</w:t>
      </w:r>
      <w:r w:rsidRPr="006B2185">
        <w:rPr>
          <w:rFonts w:ascii="Calibri" w:hAnsi="Calibri"/>
          <w:sz w:val="20"/>
          <w:szCs w:val="20"/>
        </w:rPr>
        <w:t xml:space="preserve"> informe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par écrit le directeur </w:t>
      </w:r>
      <w:r>
        <w:rPr>
          <w:rFonts w:ascii="Calibri" w:hAnsi="Calibri"/>
          <w:sz w:val="20"/>
          <w:szCs w:val="20"/>
        </w:rPr>
        <w:t>du CH de X</w:t>
      </w:r>
      <w:r w:rsidRPr="006B2185">
        <w:rPr>
          <w:rFonts w:ascii="Calibri" w:hAnsi="Calibri"/>
          <w:sz w:val="20"/>
          <w:szCs w:val="20"/>
        </w:rPr>
        <w:t xml:space="preserve"> deux mois avant le début de cette activité et fourni</w:t>
      </w:r>
      <w:r>
        <w:rPr>
          <w:rFonts w:ascii="Calibri" w:hAnsi="Calibri"/>
          <w:sz w:val="20"/>
          <w:szCs w:val="20"/>
        </w:rPr>
        <w:t>r</w:t>
      </w:r>
      <w:r w:rsidRPr="006B2185">
        <w:rPr>
          <w:rFonts w:ascii="Calibri" w:hAnsi="Calibri"/>
          <w:sz w:val="20"/>
          <w:szCs w:val="20"/>
        </w:rPr>
        <w:t xml:space="preserve"> les justificatifs attestant du lieu d’exercice de cette activité et du type de mission.</w:t>
      </w:r>
      <w:r>
        <w:rPr>
          <w:rFonts w:ascii="Calibri" w:hAnsi="Calibri"/>
          <w:sz w:val="20"/>
          <w:szCs w:val="20"/>
        </w:rPr>
        <w:t xml:space="preserve"> Cette activité</w:t>
      </w:r>
      <w:r w:rsidRPr="006B2185">
        <w:rPr>
          <w:rFonts w:ascii="Calibri" w:hAnsi="Calibri"/>
          <w:sz w:val="20"/>
          <w:szCs w:val="20"/>
        </w:rPr>
        <w:t xml:space="preserve"> ne doit pas mettre en cause le bon fonctionnement du service ni nuire à l’accomplissement des missions confiées au praticien</w:t>
      </w:r>
      <w:r>
        <w:rPr>
          <w:rFonts w:ascii="Calibri" w:hAnsi="Calibri"/>
          <w:sz w:val="20"/>
          <w:szCs w:val="20"/>
        </w:rPr>
        <w:t xml:space="preserve"> et peut conduire le </w:t>
      </w:r>
      <w:r w:rsidRPr="00FD31E0">
        <w:rPr>
          <w:rFonts w:ascii="Calibri" w:hAnsi="Calibri"/>
          <w:sz w:val="20"/>
          <w:szCs w:val="20"/>
          <w:highlight w:val="yellow"/>
        </w:rPr>
        <w:t xml:space="preserve">CH DE X </w:t>
      </w:r>
      <w:r>
        <w:rPr>
          <w:rFonts w:ascii="Calibri" w:hAnsi="Calibri"/>
          <w:sz w:val="20"/>
          <w:szCs w:val="20"/>
        </w:rPr>
        <w:t xml:space="preserve">à mettre en œuvre les dispositions de l’article L.6152-5-du code de la </w:t>
      </w:r>
      <w:r w:rsidR="00FC64D8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anté </w:t>
      </w:r>
      <w:r w:rsidR="00FC64D8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>ublique relatif au dispositif de non-concurrence.</w:t>
      </w:r>
    </w:p>
    <w:p w14:paraId="1CD4683A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BAF3BAF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5</w:t>
      </w:r>
      <w:r w:rsidRPr="00E71A3D">
        <w:rPr>
          <w:rFonts w:ascii="Calibri" w:hAnsi="Calibri"/>
          <w:b/>
          <w:bCs/>
          <w:sz w:val="20"/>
          <w:szCs w:val="20"/>
          <w:u w:val="single"/>
        </w:rPr>
        <w:t xml:space="preserve"> : Participation à la continuité et à la permanence des soins</w:t>
      </w:r>
    </w:p>
    <w:p w14:paraId="2C916E69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24570B5" w14:textId="123C5054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E71A3D">
        <w:rPr>
          <w:rFonts w:ascii="Calibri" w:hAnsi="Calibri"/>
          <w:sz w:val="20"/>
          <w:szCs w:val="20"/>
        </w:rPr>
        <w:t xml:space="preserve">Dans le respect des dispositions applicables à son statut en matière de temps de travail et de repos quotidien, </w:t>
      </w:r>
      <w:r>
        <w:rPr>
          <w:rFonts w:ascii="Calibri" w:hAnsi="Calibri"/>
          <w:sz w:val="20"/>
          <w:szCs w:val="20"/>
        </w:rPr>
        <w:t xml:space="preserve">le praticien </w:t>
      </w:r>
      <w:r w:rsidRPr="00E71A3D">
        <w:rPr>
          <w:rFonts w:ascii="Calibri" w:hAnsi="Calibri"/>
          <w:sz w:val="20"/>
          <w:szCs w:val="20"/>
        </w:rPr>
        <w:t xml:space="preserve">participe à la continuité et le cas échéant, à la permanence des soins, conjointement avec les autres membres du corps médical de l’établissement. </w:t>
      </w:r>
    </w:p>
    <w:p w14:paraId="1D01C34C" w14:textId="77777777" w:rsidR="004C3AE2" w:rsidRPr="00E71A3D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7ADF188" w14:textId="77777777" w:rsidR="004C3AE2" w:rsidRDefault="004C3AE2" w:rsidP="004C3AE2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</w:t>
      </w:r>
      <w:r w:rsidRPr="00E71A3D">
        <w:rPr>
          <w:rFonts w:ascii="Calibri" w:hAnsi="Calibri"/>
          <w:sz w:val="20"/>
          <w:szCs w:val="20"/>
        </w:rPr>
        <w:t xml:space="preserve"> peut être amené à répondre aux besoins hospitaliers exceptionnels et urgents survenant en dehors de ses obligations de service.</w:t>
      </w:r>
    </w:p>
    <w:p w14:paraId="4A12915D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CA6EE73" w14:textId="77777777" w:rsidR="00452644" w:rsidRPr="004520F6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6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-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R</w:t>
      </w:r>
      <w:r w:rsidRPr="004520F6">
        <w:rPr>
          <w:rFonts w:ascii="Calibri" w:hAnsi="Calibri"/>
          <w:b/>
          <w:sz w:val="20"/>
          <w:szCs w:val="20"/>
          <w:u w:val="single"/>
        </w:rPr>
        <w:t>émunération</w:t>
      </w:r>
      <w:r w:rsidRPr="00F354D0">
        <w:rPr>
          <w:rFonts w:ascii="Calibri" w:hAnsi="Calibri"/>
          <w:b/>
          <w:sz w:val="20"/>
          <w:szCs w:val="20"/>
        </w:rPr>
        <w:t xml:space="preserve"> </w:t>
      </w:r>
    </w:p>
    <w:p w14:paraId="5B16A2FE" w14:textId="77777777" w:rsidR="00452644" w:rsidRPr="004520F6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E77D5CD" w14:textId="10893E85" w:rsidR="00452644" w:rsidRPr="00046C29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bCs/>
          <w:sz w:val="20"/>
          <w:szCs w:val="20"/>
        </w:rPr>
        <w:t>Conformément à l’article R.6152-355</w:t>
      </w:r>
      <w:r w:rsidR="00FC64D8">
        <w:rPr>
          <w:rFonts w:ascii="Calibri" w:hAnsi="Calibri"/>
          <w:b/>
          <w:bCs/>
          <w:sz w:val="20"/>
          <w:szCs w:val="20"/>
        </w:rPr>
        <w:t xml:space="preserve"> </w:t>
      </w:r>
      <w:r w:rsidR="00FC64D8" w:rsidRPr="00FC64D8">
        <w:rPr>
          <w:rFonts w:ascii="Calibri" w:hAnsi="Calibri"/>
          <w:bCs/>
          <w:sz w:val="20"/>
          <w:szCs w:val="20"/>
        </w:rPr>
        <w:t>du code de la Santé Publique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 w:rsidRPr="00FC64D8">
        <w:rPr>
          <w:rFonts w:ascii="Calibri" w:hAnsi="Calibri"/>
          <w:bCs/>
          <w:sz w:val="20"/>
          <w:szCs w:val="20"/>
        </w:rPr>
        <w:t>le praticien</w:t>
      </w:r>
      <w:r w:rsidRPr="004520F6">
        <w:rPr>
          <w:rFonts w:ascii="Calibri" w:hAnsi="Calibri"/>
          <w:b/>
          <w:bCs/>
          <w:sz w:val="20"/>
          <w:szCs w:val="20"/>
        </w:rPr>
        <w:t xml:space="preserve"> </w:t>
      </w:r>
      <w:r w:rsidRPr="004520F6">
        <w:rPr>
          <w:rFonts w:ascii="Calibri" w:hAnsi="Calibri"/>
          <w:sz w:val="20"/>
          <w:szCs w:val="20"/>
        </w:rPr>
        <w:t xml:space="preserve">percevra après service fait </w:t>
      </w:r>
      <w:r>
        <w:rPr>
          <w:rFonts w:ascii="Calibri" w:hAnsi="Calibri"/>
          <w:sz w:val="20"/>
          <w:szCs w:val="20"/>
        </w:rPr>
        <w:t>des</w:t>
      </w:r>
      <w:r w:rsidRPr="00046C29">
        <w:rPr>
          <w:rFonts w:ascii="Calibri" w:hAnsi="Calibri"/>
          <w:sz w:val="20"/>
          <w:szCs w:val="20"/>
        </w:rPr>
        <w:t xml:space="preserve"> émoluments </w:t>
      </w:r>
      <w:r>
        <w:rPr>
          <w:rFonts w:ascii="Calibri" w:hAnsi="Calibri"/>
          <w:sz w:val="20"/>
          <w:szCs w:val="20"/>
        </w:rPr>
        <w:t xml:space="preserve">mensuels d’un montant </w:t>
      </w:r>
      <w:r w:rsidRPr="00A86143">
        <w:rPr>
          <w:rFonts w:ascii="Calibri" w:hAnsi="Calibri"/>
          <w:sz w:val="20"/>
          <w:szCs w:val="20"/>
          <w:highlight w:val="yellow"/>
        </w:rPr>
        <w:t>de XX</w:t>
      </w:r>
      <w:r>
        <w:rPr>
          <w:rFonts w:ascii="Calibri" w:hAnsi="Calibri"/>
          <w:sz w:val="20"/>
          <w:szCs w:val="20"/>
          <w:highlight w:val="yellow"/>
        </w:rPr>
        <w:t xml:space="preserve"> </w:t>
      </w:r>
      <w:proofErr w:type="gramStart"/>
      <w:r>
        <w:rPr>
          <w:rFonts w:ascii="Calibri" w:hAnsi="Calibri"/>
          <w:sz w:val="20"/>
          <w:szCs w:val="20"/>
          <w:highlight w:val="yellow"/>
        </w:rPr>
        <w:t>euros brut</w:t>
      </w:r>
      <w:proofErr w:type="gramEnd"/>
      <w:r>
        <w:rPr>
          <w:rFonts w:ascii="Calibri" w:hAnsi="Calibri"/>
          <w:sz w:val="20"/>
          <w:szCs w:val="20"/>
          <w:highlight w:val="yellow"/>
        </w:rPr>
        <w:t>.</w:t>
      </w:r>
    </w:p>
    <w:p w14:paraId="2651BFB0" w14:textId="77777777" w:rsidR="00452644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29338ED7" w14:textId="77777777" w:rsidR="00452644" w:rsidRDefault="00452644" w:rsidP="00452644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 percevra en outre :</w:t>
      </w:r>
    </w:p>
    <w:p w14:paraId="39FBA805" w14:textId="77777777" w:rsidR="00452644" w:rsidRDefault="00452644" w:rsidP="00452644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liées à sa participation à la permanence des soins ; </w:t>
      </w:r>
    </w:p>
    <w:p w14:paraId="0669A076" w14:textId="52B82BE4" w:rsidR="00452644" w:rsidRPr="007C6D4E" w:rsidRDefault="00452644" w:rsidP="00452644">
      <w:pPr>
        <w:pStyle w:val="En-tte"/>
        <w:numPr>
          <w:ilvl w:val="0"/>
          <w:numId w:val="9"/>
        </w:numPr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7C6D4E">
        <w:rPr>
          <w:rFonts w:ascii="Calibri" w:hAnsi="Calibri"/>
          <w:sz w:val="20"/>
          <w:szCs w:val="20"/>
        </w:rPr>
        <w:t xml:space="preserve">es indemnités prévues aux articles D.6152-356 et D.6152-357 du code de la </w:t>
      </w:r>
      <w:r w:rsidR="00FC64D8">
        <w:rPr>
          <w:rFonts w:ascii="Calibri" w:hAnsi="Calibri"/>
          <w:sz w:val="20"/>
          <w:szCs w:val="20"/>
        </w:rPr>
        <w:t>S</w:t>
      </w:r>
      <w:r w:rsidRPr="007C6D4E">
        <w:rPr>
          <w:rFonts w:ascii="Calibri" w:hAnsi="Calibri"/>
          <w:sz w:val="20"/>
          <w:szCs w:val="20"/>
        </w:rPr>
        <w:t xml:space="preserve">anté </w:t>
      </w:r>
      <w:r w:rsidR="00FC64D8"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 xml:space="preserve">ublique. </w:t>
      </w:r>
    </w:p>
    <w:p w14:paraId="5B0EE387" w14:textId="77777777" w:rsidR="00452644" w:rsidRDefault="00452644" w:rsidP="009021F7">
      <w:pPr>
        <w:pStyle w:val="En-tte"/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58C1610" w14:textId="1D3D7DC6" w:rsidR="009021F7" w:rsidRPr="004520F6" w:rsidRDefault="009021F7" w:rsidP="009021F7">
      <w:pPr>
        <w:pStyle w:val="En-tte"/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sz w:val="20"/>
          <w:szCs w:val="20"/>
          <w:u w:val="single"/>
        </w:rPr>
        <w:t>7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 – </w:t>
      </w:r>
      <w:r w:rsidR="007C6D4E">
        <w:rPr>
          <w:rFonts w:ascii="Calibri" w:hAnsi="Calibri"/>
          <w:b/>
          <w:sz w:val="20"/>
          <w:szCs w:val="20"/>
          <w:u w:val="single"/>
        </w:rPr>
        <w:t>D</w:t>
      </w:r>
      <w:r w:rsidRPr="004520F6">
        <w:rPr>
          <w:rFonts w:ascii="Calibri" w:hAnsi="Calibri"/>
          <w:b/>
          <w:sz w:val="20"/>
          <w:szCs w:val="20"/>
          <w:u w:val="single"/>
        </w:rPr>
        <w:t>roits à congés</w:t>
      </w:r>
    </w:p>
    <w:p w14:paraId="7B717C18" w14:textId="29A18433" w:rsidR="00A86143" w:rsidRDefault="009021F7" w:rsidP="005D5CD7">
      <w:pPr>
        <w:pStyle w:val="En-tte"/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 </w:t>
      </w:r>
    </w:p>
    <w:p w14:paraId="5F13D618" w14:textId="1DB7853B" w:rsidR="008332FF" w:rsidRPr="007C6D4E" w:rsidRDefault="008332FF" w:rsidP="008332FF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sz w:val="20"/>
          <w:szCs w:val="20"/>
        </w:rPr>
        <w:t xml:space="preserve">Le </w:t>
      </w:r>
      <w:r>
        <w:rPr>
          <w:rFonts w:ascii="Calibri" w:hAnsi="Calibri"/>
          <w:sz w:val="20"/>
          <w:szCs w:val="20"/>
        </w:rPr>
        <w:t>p</w:t>
      </w:r>
      <w:r w:rsidRPr="007C6D4E">
        <w:rPr>
          <w:rFonts w:ascii="Calibri" w:hAnsi="Calibri"/>
          <w:sz w:val="20"/>
          <w:szCs w:val="20"/>
        </w:rPr>
        <w:t>raticien bénéficie de congés rémunérés au prorata de son temps de travail</w:t>
      </w:r>
      <w:r>
        <w:rPr>
          <w:rFonts w:ascii="Calibri" w:hAnsi="Calibri"/>
          <w:sz w:val="20"/>
          <w:szCs w:val="20"/>
        </w:rPr>
        <w:t>. Il perçoit donc</w:t>
      </w:r>
      <w:r w:rsidRPr="007C6D4E">
        <w:rPr>
          <w:rFonts w:ascii="Calibri" w:hAnsi="Calibri"/>
          <w:sz w:val="20"/>
          <w:szCs w:val="20"/>
        </w:rPr>
        <w:t xml:space="preserve"> </w:t>
      </w:r>
      <w:r w:rsidRPr="007C6D4E">
        <w:rPr>
          <w:rFonts w:ascii="Calibri" w:hAnsi="Calibri"/>
          <w:sz w:val="20"/>
          <w:szCs w:val="20"/>
          <w:highlight w:val="yellow"/>
        </w:rPr>
        <w:t>25</w:t>
      </w:r>
      <w:r w:rsidRPr="007C6D4E">
        <w:rPr>
          <w:rFonts w:ascii="Calibri" w:hAnsi="Calibri"/>
          <w:sz w:val="20"/>
          <w:szCs w:val="20"/>
        </w:rPr>
        <w:t xml:space="preserve"> jours ouvrés par an au titre des congés annuels et de </w:t>
      </w:r>
      <w:r w:rsidRPr="007C6D4E">
        <w:rPr>
          <w:rFonts w:ascii="Calibri" w:hAnsi="Calibri"/>
          <w:sz w:val="20"/>
          <w:szCs w:val="20"/>
          <w:highlight w:val="yellow"/>
        </w:rPr>
        <w:t>19</w:t>
      </w:r>
      <w:r w:rsidRPr="007C6D4E">
        <w:rPr>
          <w:rFonts w:ascii="Calibri" w:hAnsi="Calibri"/>
          <w:sz w:val="20"/>
          <w:szCs w:val="20"/>
        </w:rPr>
        <w:t xml:space="preserve"> jours au titre de la réduction du temps de travail, déduction faite de la journée de solidarité</w:t>
      </w:r>
      <w:r w:rsidR="007442D0">
        <w:rPr>
          <w:rStyle w:val="Appelnotedebasdep"/>
          <w:rFonts w:ascii="Calibri" w:hAnsi="Calibri"/>
          <w:sz w:val="20"/>
          <w:szCs w:val="20"/>
        </w:rPr>
        <w:footnoteReference w:id="1"/>
      </w:r>
      <w:r w:rsidRPr="007C6D4E">
        <w:rPr>
          <w:rFonts w:ascii="Calibri" w:hAnsi="Calibri"/>
          <w:sz w:val="20"/>
          <w:szCs w:val="20"/>
        </w:rPr>
        <w:t xml:space="preserve">. </w:t>
      </w:r>
    </w:p>
    <w:p w14:paraId="6D370F86" w14:textId="77777777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36268432" w14:textId="0BBF7170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8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7C6D4E">
        <w:rPr>
          <w:rFonts w:ascii="Calibri" w:hAnsi="Calibri"/>
          <w:b/>
          <w:sz w:val="20"/>
          <w:szCs w:val="20"/>
          <w:u w:val="single"/>
        </w:rPr>
        <w:t>P</w:t>
      </w:r>
      <w:r w:rsidRPr="004520F6">
        <w:rPr>
          <w:rFonts w:ascii="Calibri" w:hAnsi="Calibri"/>
          <w:b/>
          <w:sz w:val="20"/>
          <w:szCs w:val="20"/>
          <w:u w:val="single"/>
        </w:rPr>
        <w:t>rotection sociale</w:t>
      </w:r>
      <w:r w:rsidRPr="004520F6">
        <w:rPr>
          <w:rFonts w:ascii="Calibri" w:hAnsi="Calibri"/>
          <w:sz w:val="20"/>
          <w:szCs w:val="20"/>
        </w:rPr>
        <w:tab/>
      </w:r>
    </w:p>
    <w:p w14:paraId="7EAA3A3E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6E0774B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</w:t>
      </w:r>
      <w:r w:rsidRPr="007C6D4E">
        <w:rPr>
          <w:rFonts w:ascii="Calibri" w:hAnsi="Calibri"/>
          <w:sz w:val="20"/>
          <w:szCs w:val="20"/>
        </w:rPr>
        <w:t xml:space="preserve"> affilié au régime général de la Sécurité Sociale et bénéficie du régime complémentaire de retraite de l’IRCANTEC.</w:t>
      </w:r>
      <w:r>
        <w:rPr>
          <w:rFonts w:ascii="Calibri" w:hAnsi="Calibri"/>
          <w:sz w:val="20"/>
          <w:szCs w:val="20"/>
        </w:rPr>
        <w:t xml:space="preserve"> </w:t>
      </w:r>
    </w:p>
    <w:p w14:paraId="1C4D7155" w14:textId="77777777" w:rsidR="000A4F93" w:rsidRDefault="000A4F93" w:rsidP="000A4F93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</w:rPr>
      </w:pPr>
    </w:p>
    <w:p w14:paraId="5FF67CA4" w14:textId="782BCD59" w:rsidR="008F5A49" w:rsidRPr="007638CC" w:rsidRDefault="008F5A49" w:rsidP="008F5A49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>Les dispositions relatives aux congés de maladie, de maternité ou d'adoption, de paternité, de présence parentale, de solidarité familiale</w:t>
      </w:r>
      <w:r>
        <w:rPr>
          <w:rFonts w:ascii="Calibri" w:hAnsi="Calibri"/>
          <w:sz w:val="20"/>
          <w:szCs w:val="20"/>
        </w:rPr>
        <w:t xml:space="preserve"> </w:t>
      </w:r>
      <w:r w:rsidRPr="00670FCC">
        <w:rPr>
          <w:rFonts w:ascii="Calibri" w:hAnsi="Calibri"/>
          <w:sz w:val="20"/>
          <w:szCs w:val="20"/>
        </w:rPr>
        <w:t>sont applicables aux praticiens contractuels</w:t>
      </w:r>
      <w:r>
        <w:rPr>
          <w:rFonts w:ascii="Calibri" w:hAnsi="Calibri"/>
          <w:sz w:val="20"/>
          <w:szCs w:val="20"/>
        </w:rPr>
        <w:t xml:space="preserve">, conformément à l’article </w:t>
      </w:r>
      <w:r w:rsidRPr="005E1E35">
        <w:rPr>
          <w:rFonts w:ascii="Calibri" w:hAnsi="Calibri"/>
          <w:sz w:val="20"/>
          <w:szCs w:val="20"/>
        </w:rPr>
        <w:t>R6152-358</w:t>
      </w:r>
      <w:r>
        <w:rPr>
          <w:rFonts w:ascii="Calibri" w:hAnsi="Calibri"/>
          <w:sz w:val="20"/>
          <w:szCs w:val="20"/>
        </w:rPr>
        <w:t xml:space="preserve"> du code de </w:t>
      </w:r>
      <w:r w:rsidR="00FC64D8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 xml:space="preserve">anté </w:t>
      </w:r>
      <w:r w:rsidR="00FC64D8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>ublique.</w:t>
      </w:r>
    </w:p>
    <w:p w14:paraId="06498354" w14:textId="77777777" w:rsidR="005D5CD7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FC8A565" w14:textId="24C457AD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>
        <w:rPr>
          <w:rFonts w:ascii="Calibri" w:hAnsi="Calibri"/>
          <w:b/>
          <w:bCs/>
          <w:sz w:val="20"/>
          <w:szCs w:val="20"/>
          <w:u w:val="single"/>
        </w:rPr>
        <w:t>9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Formation médicale continue</w:t>
      </w:r>
    </w:p>
    <w:p w14:paraId="3D864CBB" w14:textId="77777777" w:rsidR="00F75AE0" w:rsidRDefault="00F75AE0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F7DCD2A" w14:textId="71E615AA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praticien doit entretenir et perfectionner ses connaissances. Le développement professionnel continu est organisé par le plan mentionné au 8° II de l’article R6144-1 du code de la </w:t>
      </w:r>
      <w:r w:rsidR="00FC64D8">
        <w:rPr>
          <w:rFonts w:ascii="Calibri" w:hAnsi="Calibri"/>
          <w:sz w:val="20"/>
          <w:szCs w:val="20"/>
        </w:rPr>
        <w:t>S</w:t>
      </w:r>
      <w:r w:rsidRPr="00670FCC">
        <w:rPr>
          <w:rFonts w:ascii="Calibri" w:hAnsi="Calibri"/>
          <w:sz w:val="20"/>
          <w:szCs w:val="20"/>
        </w:rPr>
        <w:t xml:space="preserve">anté </w:t>
      </w:r>
      <w:r w:rsidR="00FC64D8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>ublique.</w:t>
      </w:r>
    </w:p>
    <w:p w14:paraId="383483F3" w14:textId="77777777" w:rsidR="005D5CD7" w:rsidRPr="00670FCC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1B6C3E3" w14:textId="77C25E98" w:rsidR="005D5CD7" w:rsidRDefault="005D5CD7" w:rsidP="005D5CD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7442D0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>raticien bénéficie d’un droit à un congé de formation</w:t>
      </w:r>
      <w:r w:rsidR="007442D0">
        <w:rPr>
          <w:rFonts w:ascii="Calibri" w:hAnsi="Calibri"/>
          <w:sz w:val="20"/>
          <w:szCs w:val="20"/>
        </w:rPr>
        <w:t xml:space="preserve"> de quinze jours ouvrables par an</w:t>
      </w:r>
      <w:r w:rsidRPr="00670FC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dans les conditions fixées à l’article R. 6152-368</w:t>
      </w:r>
      <w:r w:rsidR="00FC64D8">
        <w:rPr>
          <w:rFonts w:ascii="Calibri" w:hAnsi="Calibri"/>
          <w:sz w:val="20"/>
          <w:szCs w:val="20"/>
        </w:rPr>
        <w:t xml:space="preserve"> du code de la Santé Publique.</w:t>
      </w:r>
    </w:p>
    <w:p w14:paraId="40CF4DDC" w14:textId="77777777" w:rsidR="007C6D4E" w:rsidRDefault="007C6D4E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068B8CE5" w14:textId="7A33DA12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10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 : Secret professionnel</w:t>
      </w:r>
    </w:p>
    <w:p w14:paraId="6459BBB2" w14:textId="77777777" w:rsidR="00670FCC" w:rsidRPr="007C6D4E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3B5EEFFB" w14:textId="77777777" w:rsidR="007C6D4E" w:rsidRPr="007C6D4E" w:rsidRDefault="007C6D4E" w:rsidP="007C6D4E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7C6D4E">
        <w:rPr>
          <w:rFonts w:ascii="Calibri" w:hAnsi="Calibri"/>
          <w:b/>
          <w:sz w:val="20"/>
          <w:szCs w:val="20"/>
        </w:rPr>
        <w:t>Le praticien</w:t>
      </w:r>
      <w:r w:rsidRPr="007C6D4E">
        <w:rPr>
          <w:rFonts w:ascii="Calibri" w:hAnsi="Calibri"/>
          <w:sz w:val="20"/>
          <w:szCs w:val="20"/>
        </w:rPr>
        <w:t xml:space="preserve"> s’engage à respecter les règles de secret médical et professionnel et à exercer son art dans le respect du code de déontologie médicale et en toute indépendance professionnelle.</w:t>
      </w:r>
    </w:p>
    <w:p w14:paraId="7936786E" w14:textId="174832A4" w:rsidR="00670FCC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C8F634" w14:textId="0715B3A8" w:rsid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670FCC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621D21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1</w:t>
      </w:r>
      <w:r w:rsidRPr="00670FCC">
        <w:rPr>
          <w:rFonts w:ascii="Calibri" w:hAnsi="Calibri"/>
          <w:b/>
          <w:bCs/>
          <w:sz w:val="20"/>
          <w:szCs w:val="20"/>
          <w:u w:val="single"/>
        </w:rPr>
        <w:t> : Assurance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</w:p>
    <w:p w14:paraId="543C5192" w14:textId="77777777" w:rsidR="00670FCC" w:rsidRPr="00670FCC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14:paraId="44AC0C1F" w14:textId="347E5809" w:rsidR="00670FCC" w:rsidRPr="00670FCC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Pr="00670FCC">
        <w:rPr>
          <w:rFonts w:ascii="Calibri" w:hAnsi="Calibri"/>
          <w:sz w:val="20"/>
          <w:szCs w:val="20"/>
          <w:highlight w:val="yellow"/>
        </w:rPr>
        <w:t>CH de XX</w:t>
      </w:r>
      <w:r w:rsidRPr="00670FCC">
        <w:rPr>
          <w:rFonts w:ascii="Calibri" w:hAnsi="Calibri"/>
          <w:sz w:val="20"/>
          <w:szCs w:val="20"/>
        </w:rPr>
        <w:t xml:space="preserve"> </w:t>
      </w:r>
      <w:r w:rsidR="00670FCC" w:rsidRPr="00670FCC">
        <w:rPr>
          <w:rFonts w:ascii="Calibri" w:hAnsi="Calibri"/>
          <w:sz w:val="20"/>
          <w:szCs w:val="20"/>
        </w:rPr>
        <w:t xml:space="preserve">assure la couverture de la responsabilité civile professionnelle du praticien lorsqu’il intervient en </w:t>
      </w:r>
      <w:r w:rsidR="007442D0">
        <w:rPr>
          <w:rFonts w:ascii="Calibri" w:hAnsi="Calibri"/>
          <w:sz w:val="20"/>
          <w:szCs w:val="20"/>
        </w:rPr>
        <w:t xml:space="preserve">son </w:t>
      </w:r>
      <w:r w:rsidR="00670FCC" w:rsidRPr="00670FCC">
        <w:rPr>
          <w:rFonts w:ascii="Calibri" w:hAnsi="Calibri"/>
          <w:sz w:val="20"/>
          <w:szCs w:val="20"/>
        </w:rPr>
        <w:t xml:space="preserve"> sein pour tous les actes non détachables du service.</w:t>
      </w:r>
    </w:p>
    <w:p w14:paraId="7B0195FE" w14:textId="77777777" w:rsidR="00C93C68" w:rsidRDefault="00C93C68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1DB6B3F6" w14:textId="280016F8" w:rsidR="00C93C68" w:rsidRDefault="00670FCC" w:rsidP="00670FCC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670FCC">
        <w:rPr>
          <w:rFonts w:ascii="Calibri" w:hAnsi="Calibri"/>
          <w:sz w:val="20"/>
          <w:szCs w:val="20"/>
        </w:rPr>
        <w:t xml:space="preserve">Le </w:t>
      </w:r>
      <w:r w:rsidR="007442D0">
        <w:rPr>
          <w:rFonts w:ascii="Calibri" w:hAnsi="Calibri"/>
          <w:sz w:val="20"/>
          <w:szCs w:val="20"/>
        </w:rPr>
        <w:t>p</w:t>
      </w:r>
      <w:r w:rsidRPr="00670FCC">
        <w:rPr>
          <w:rFonts w:ascii="Calibri" w:hAnsi="Calibri"/>
          <w:sz w:val="20"/>
          <w:szCs w:val="20"/>
        </w:rPr>
        <w:t xml:space="preserve">raticien s’assure, à ses frais, en ce qui concerne sa responsabilité civile professionnelle, pour les actes accomplis en dehors des limites de la mission qui lui a été impartie au titre du présent contrat. </w:t>
      </w:r>
    </w:p>
    <w:p w14:paraId="2D9B7E1B" w14:textId="77777777" w:rsidR="00670FCC" w:rsidRPr="004520F6" w:rsidRDefault="00670FCC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111F6E" w14:textId="2439270D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bCs/>
          <w:sz w:val="20"/>
          <w:szCs w:val="20"/>
          <w:u w:val="single"/>
        </w:rPr>
        <w:t xml:space="preserve">Article </w:t>
      </w:r>
      <w:r w:rsidR="00C93C68">
        <w:rPr>
          <w:rFonts w:ascii="Calibri" w:hAnsi="Calibri"/>
          <w:b/>
          <w:bCs/>
          <w:sz w:val="20"/>
          <w:szCs w:val="20"/>
          <w:u w:val="single"/>
        </w:rPr>
        <w:t>1</w:t>
      </w:r>
      <w:r w:rsidR="005D5CD7">
        <w:rPr>
          <w:rFonts w:ascii="Calibri" w:hAnsi="Calibri"/>
          <w:b/>
          <w:bCs/>
          <w:sz w:val="20"/>
          <w:szCs w:val="20"/>
          <w:u w:val="single"/>
        </w:rPr>
        <w:t>2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</w:t>
      </w:r>
      <w:r w:rsidR="00621D21">
        <w:rPr>
          <w:rFonts w:ascii="Calibri" w:hAnsi="Calibri"/>
          <w:b/>
          <w:sz w:val="20"/>
          <w:szCs w:val="20"/>
          <w:u w:val="single"/>
        </w:rPr>
        <w:t>F</w:t>
      </w:r>
      <w:r w:rsidRPr="004520F6">
        <w:rPr>
          <w:rFonts w:ascii="Calibri" w:hAnsi="Calibri"/>
          <w:b/>
          <w:sz w:val="20"/>
          <w:szCs w:val="20"/>
          <w:u w:val="single"/>
        </w:rPr>
        <w:t>in de fonctions</w:t>
      </w:r>
      <w:r w:rsidRPr="004520F6">
        <w:rPr>
          <w:rFonts w:ascii="Calibri" w:hAnsi="Calibri"/>
          <w:b/>
          <w:sz w:val="20"/>
          <w:szCs w:val="20"/>
        </w:rPr>
        <w:tab/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1EFC9F3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5ADC5626" w14:textId="2473780F" w:rsidR="00621D21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r w:rsidRPr="00621D21">
        <w:rPr>
          <w:rFonts w:ascii="Calibri" w:hAnsi="Calibri"/>
          <w:bCs/>
          <w:sz w:val="20"/>
          <w:szCs w:val="20"/>
        </w:rPr>
        <w:t xml:space="preserve">Conformément à l’article R.6152-346 du code de la </w:t>
      </w:r>
      <w:r w:rsidR="00FC64D8">
        <w:rPr>
          <w:rFonts w:ascii="Calibri" w:hAnsi="Calibri"/>
          <w:bCs/>
          <w:sz w:val="20"/>
          <w:szCs w:val="20"/>
        </w:rPr>
        <w:t>S</w:t>
      </w:r>
      <w:r w:rsidRPr="00621D21">
        <w:rPr>
          <w:rFonts w:ascii="Calibri" w:hAnsi="Calibri"/>
          <w:bCs/>
          <w:sz w:val="20"/>
          <w:szCs w:val="20"/>
        </w:rPr>
        <w:t xml:space="preserve">anté </w:t>
      </w:r>
      <w:r w:rsidR="00FC64D8">
        <w:rPr>
          <w:rFonts w:ascii="Calibri" w:hAnsi="Calibri"/>
          <w:bCs/>
          <w:sz w:val="20"/>
          <w:szCs w:val="20"/>
        </w:rPr>
        <w:t>P</w:t>
      </w:r>
      <w:r w:rsidRPr="00621D21">
        <w:rPr>
          <w:rFonts w:ascii="Calibri" w:hAnsi="Calibri"/>
          <w:bCs/>
          <w:sz w:val="20"/>
          <w:szCs w:val="20"/>
        </w:rPr>
        <w:t>ublique en cas de démission, de licenciement, de rupture anticipée ou en cas de non renouvellement du contrat, la durée de préavis est fixée à</w:t>
      </w:r>
      <w:r>
        <w:rPr>
          <w:rFonts w:ascii="Calibri" w:hAnsi="Calibri"/>
          <w:bCs/>
          <w:sz w:val="20"/>
          <w:szCs w:val="20"/>
        </w:rPr>
        <w:t> :</w:t>
      </w:r>
    </w:p>
    <w:p w14:paraId="4771FB94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un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inférieurs ou égal à six mois</w:t>
      </w:r>
    </w:p>
    <w:p w14:paraId="3CCFE475" w14:textId="77777777" w:rsidR="00621D21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deux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au plus égale à deux ans</w:t>
      </w:r>
    </w:p>
    <w:p w14:paraId="31452538" w14:textId="5122BD95" w:rsidR="009021F7" w:rsidRDefault="00621D21" w:rsidP="00621D21">
      <w:pPr>
        <w:pStyle w:val="En-tte"/>
        <w:numPr>
          <w:ilvl w:val="0"/>
          <w:numId w:val="10"/>
        </w:numPr>
        <w:tabs>
          <w:tab w:val="left" w:pos="708"/>
        </w:tabs>
        <w:ind w:right="-569"/>
        <w:jc w:val="both"/>
        <w:rPr>
          <w:rFonts w:ascii="Calibri" w:hAnsi="Calibri"/>
          <w:bCs/>
          <w:sz w:val="20"/>
          <w:szCs w:val="20"/>
        </w:rPr>
      </w:pPr>
      <w:proofErr w:type="gramStart"/>
      <w:r w:rsidRPr="00621D21">
        <w:rPr>
          <w:rFonts w:ascii="Calibri" w:hAnsi="Calibri"/>
          <w:bCs/>
          <w:sz w:val="20"/>
          <w:szCs w:val="20"/>
        </w:rPr>
        <w:t>trois</w:t>
      </w:r>
      <w:proofErr w:type="gramEnd"/>
      <w:r w:rsidRPr="00621D21">
        <w:rPr>
          <w:rFonts w:ascii="Calibri" w:hAnsi="Calibri"/>
          <w:bCs/>
          <w:sz w:val="20"/>
          <w:szCs w:val="20"/>
        </w:rPr>
        <w:t xml:space="preserve"> mois pour les contrats d’une durée supérieure à deux ans.</w:t>
      </w:r>
    </w:p>
    <w:p w14:paraId="3D5C1F59" w14:textId="77777777" w:rsidR="00621D21" w:rsidRPr="004520F6" w:rsidRDefault="00621D21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7E482959" w14:textId="7C4E09A1" w:rsidR="005D5CD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faute grave ou d'insuffisance professionnelle, le directeur peut mettre fin au contrat, selon les modalités de l’article R6152-</w:t>
      </w:r>
      <w:r>
        <w:rPr>
          <w:rFonts w:ascii="Calibri" w:hAnsi="Calibri"/>
          <w:sz w:val="20"/>
          <w:szCs w:val="20"/>
        </w:rPr>
        <w:t>37</w:t>
      </w:r>
      <w:r w:rsidR="007442D0">
        <w:rPr>
          <w:rFonts w:ascii="Calibri" w:hAnsi="Calibri"/>
          <w:sz w:val="20"/>
          <w:szCs w:val="20"/>
        </w:rPr>
        <w:t xml:space="preserve">0 </w:t>
      </w:r>
      <w:r>
        <w:rPr>
          <w:rFonts w:ascii="Calibri" w:hAnsi="Calibri"/>
          <w:sz w:val="20"/>
          <w:szCs w:val="20"/>
        </w:rPr>
        <w:t xml:space="preserve"> à 374</w:t>
      </w:r>
      <w:r w:rsidR="00FC64D8">
        <w:rPr>
          <w:rFonts w:ascii="Calibri" w:hAnsi="Calibri"/>
          <w:sz w:val="20"/>
          <w:szCs w:val="20"/>
        </w:rPr>
        <w:t xml:space="preserve"> du code de la  Santé Publique. </w:t>
      </w:r>
      <w:bookmarkStart w:id="6" w:name="_GoBack"/>
      <w:bookmarkEnd w:id="6"/>
    </w:p>
    <w:p w14:paraId="6007CCA7" w14:textId="77777777" w:rsidR="005D5CD7" w:rsidRPr="004520F6" w:rsidRDefault="005D5CD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6A22DFE2" w14:textId="57F78039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  <w:r w:rsidRPr="004520F6">
        <w:rPr>
          <w:rFonts w:ascii="Calibri" w:hAnsi="Calibri"/>
          <w:b/>
          <w:sz w:val="20"/>
          <w:szCs w:val="20"/>
          <w:u w:val="single"/>
        </w:rPr>
        <w:t>Article 1</w:t>
      </w:r>
      <w:r w:rsidR="005D5CD7">
        <w:rPr>
          <w:rFonts w:ascii="Calibri" w:hAnsi="Calibri"/>
          <w:b/>
          <w:sz w:val="20"/>
          <w:szCs w:val="20"/>
          <w:u w:val="single"/>
        </w:rPr>
        <w:t>3</w:t>
      </w:r>
      <w:r w:rsidRPr="004520F6">
        <w:rPr>
          <w:rFonts w:ascii="Calibri" w:hAnsi="Calibri"/>
          <w:b/>
          <w:sz w:val="20"/>
          <w:szCs w:val="20"/>
          <w:u w:val="single"/>
        </w:rPr>
        <w:t xml:space="preserve"> – règlement des litiges</w:t>
      </w:r>
    </w:p>
    <w:p w14:paraId="56F3D431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632035A3" w14:textId="692445EE" w:rsidR="009021F7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>En cas de difficultés liées à l’interruption, à l’exécution ou à la cessation du contrat, les parties s’engagent mutuellement, avant toute démarche contentieuse, à rechercher un règlement amiable.</w:t>
      </w:r>
    </w:p>
    <w:p w14:paraId="65B6A63F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</w:p>
    <w:p w14:paraId="2B14BEA4" w14:textId="77777777" w:rsidR="009021F7" w:rsidRPr="004520F6" w:rsidRDefault="009021F7" w:rsidP="009021F7">
      <w:pPr>
        <w:pStyle w:val="En-tte"/>
        <w:tabs>
          <w:tab w:val="left" w:pos="708"/>
        </w:tabs>
        <w:ind w:right="-569"/>
        <w:jc w:val="both"/>
        <w:rPr>
          <w:rFonts w:ascii="Calibri" w:hAnsi="Calibri"/>
          <w:sz w:val="20"/>
          <w:szCs w:val="20"/>
        </w:rPr>
      </w:pPr>
      <w:r w:rsidRPr="004520F6">
        <w:rPr>
          <w:rFonts w:ascii="Calibri" w:hAnsi="Calibri"/>
          <w:sz w:val="20"/>
          <w:szCs w:val="20"/>
        </w:rPr>
        <w:t xml:space="preserve">Le tribunal administratif compétent est celui de </w:t>
      </w:r>
      <w:r w:rsidRPr="009021F7">
        <w:rPr>
          <w:rFonts w:ascii="Calibri" w:hAnsi="Calibri"/>
          <w:sz w:val="20"/>
          <w:szCs w:val="20"/>
          <w:highlight w:val="yellow"/>
        </w:rPr>
        <w:t>XXX</w:t>
      </w:r>
    </w:p>
    <w:p w14:paraId="55E267CD" w14:textId="19484B91" w:rsidR="005C0D5B" w:rsidRDefault="00FC64D8">
      <w:pPr>
        <w:rPr>
          <w:lang w:val="fr-FR"/>
        </w:rPr>
      </w:pPr>
    </w:p>
    <w:p w14:paraId="6EF1547F" w14:textId="6CDAB2B4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Fait à </w:t>
      </w:r>
      <w:r>
        <w:rPr>
          <w:rFonts w:ascii="Calibri" w:hAnsi="Calibri"/>
          <w:sz w:val="20"/>
          <w:szCs w:val="20"/>
          <w:highlight w:val="yellow"/>
        </w:rPr>
        <w:t>LIEU</w:t>
      </w:r>
      <w:r>
        <w:rPr>
          <w:rFonts w:ascii="Calibri" w:hAnsi="Calibri"/>
          <w:sz w:val="20"/>
          <w:szCs w:val="20"/>
        </w:rPr>
        <w:t xml:space="preserve">, le </w:t>
      </w:r>
      <w:r>
        <w:rPr>
          <w:rFonts w:ascii="Calibri" w:hAnsi="Calibri"/>
          <w:i/>
          <w:sz w:val="20"/>
          <w:szCs w:val="20"/>
          <w:highlight w:val="yellow"/>
        </w:rPr>
        <w:t>DATE</w:t>
      </w:r>
    </w:p>
    <w:p w14:paraId="3B438140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27C24A7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63B0A03C" w14:textId="52D32291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 praticien,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Le Directeur,</w:t>
      </w:r>
    </w:p>
    <w:p w14:paraId="09FFFD2F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3CA0B051" w14:textId="77777777" w:rsidR="000350D0" w:rsidRDefault="000350D0" w:rsidP="000350D0">
      <w:pPr>
        <w:pStyle w:val="En-tte"/>
        <w:tabs>
          <w:tab w:val="left" w:pos="708"/>
        </w:tabs>
        <w:jc w:val="both"/>
        <w:rPr>
          <w:rFonts w:ascii="Calibri" w:hAnsi="Calibri"/>
          <w:sz w:val="20"/>
          <w:szCs w:val="20"/>
        </w:rPr>
      </w:pPr>
    </w:p>
    <w:p w14:paraId="0587AD75" w14:textId="09CA7A9E" w:rsidR="000350D0" w:rsidRDefault="000350D0">
      <w:pPr>
        <w:rPr>
          <w:lang w:val="fr-FR"/>
        </w:rPr>
      </w:pPr>
    </w:p>
    <w:p w14:paraId="37CEB92B" w14:textId="77777777" w:rsidR="000350D0" w:rsidRPr="009021F7" w:rsidRDefault="000350D0">
      <w:pPr>
        <w:rPr>
          <w:lang w:val="fr-FR"/>
        </w:rPr>
      </w:pPr>
    </w:p>
    <w:sectPr w:rsidR="000350D0" w:rsidRPr="009021F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FF2F" w14:textId="77777777" w:rsidR="004B7350" w:rsidRDefault="004B7350">
      <w:pPr>
        <w:spacing w:after="0" w:line="240" w:lineRule="auto"/>
      </w:pPr>
      <w:r>
        <w:separator/>
      </w:r>
    </w:p>
  </w:endnote>
  <w:endnote w:type="continuationSeparator" w:id="0">
    <w:p w14:paraId="2241E865" w14:textId="77777777" w:rsidR="004B7350" w:rsidRDefault="004B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EC594" w14:textId="77777777" w:rsidR="004B7350" w:rsidRDefault="004B7350">
      <w:pPr>
        <w:spacing w:after="0" w:line="240" w:lineRule="auto"/>
      </w:pPr>
      <w:r>
        <w:separator/>
      </w:r>
    </w:p>
  </w:footnote>
  <w:footnote w:type="continuationSeparator" w:id="0">
    <w:p w14:paraId="65D0A23E" w14:textId="77777777" w:rsidR="004B7350" w:rsidRDefault="004B7350">
      <w:pPr>
        <w:spacing w:after="0" w:line="240" w:lineRule="auto"/>
      </w:pPr>
      <w:r>
        <w:continuationSeparator/>
      </w:r>
    </w:p>
  </w:footnote>
  <w:footnote w:id="1">
    <w:p w14:paraId="691F37B4" w14:textId="77777777" w:rsidR="007442D0" w:rsidRPr="00444103" w:rsidRDefault="007442D0" w:rsidP="007442D0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bookmarkStart w:id="4" w:name="_Hlk101429770"/>
      <w:bookmarkStart w:id="5" w:name="_Hlk101430718"/>
      <w:proofErr w:type="spellStart"/>
      <w:r w:rsidRPr="00444103">
        <w:rPr>
          <w:i/>
          <w:sz w:val="16"/>
          <w:szCs w:val="16"/>
        </w:rPr>
        <w:t>Commentaire</w:t>
      </w:r>
      <w:proofErr w:type="spellEnd"/>
      <w:r w:rsidRPr="00444103">
        <w:rPr>
          <w:i/>
          <w:sz w:val="16"/>
          <w:szCs w:val="16"/>
        </w:rPr>
        <w:t xml:space="preserve"> FHF</w:t>
      </w:r>
      <w:r>
        <w:t xml:space="preserve">: </w:t>
      </w:r>
      <w:r w:rsidRPr="00444103">
        <w:rPr>
          <w:i/>
          <w:sz w:val="16"/>
          <w:szCs w:val="16"/>
          <w:lang w:val="fr-FR"/>
        </w:rPr>
        <w:t>Il faut recalculer le nombre de jours de CA et de RTT au prorata du temps de travail du praticien</w:t>
      </w:r>
      <w:bookmarkEnd w:id="4"/>
      <w:r w:rsidRPr="00444103">
        <w:rPr>
          <w:i/>
          <w:sz w:val="16"/>
          <w:szCs w:val="16"/>
          <w:lang w:val="fr-FR"/>
        </w:rPr>
        <w:t>.</w:t>
      </w:r>
      <w:bookmarkEnd w:id="5"/>
    </w:p>
    <w:p w14:paraId="247EEAE6" w14:textId="6CA3F5F2" w:rsidR="007442D0" w:rsidRPr="007442D0" w:rsidRDefault="007442D0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CF42" w14:textId="609801DA" w:rsidR="00FE044B" w:rsidRPr="00FE044B" w:rsidRDefault="00FE044B" w:rsidP="00FE044B">
    <w:pPr>
      <w:pStyle w:val="En-tte"/>
      <w:rPr>
        <w:rFonts w:asciiTheme="minorHAnsi" w:hAnsiTheme="minorHAnsi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591708" wp14:editId="70D551B7">
          <wp:simplePos x="0" y="0"/>
          <wp:positionH relativeFrom="column">
            <wp:posOffset>-693420</wp:posOffset>
          </wp:positionH>
          <wp:positionV relativeFrom="paragraph">
            <wp:posOffset>-375920</wp:posOffset>
          </wp:positionV>
          <wp:extent cx="1312545" cy="654050"/>
          <wp:effectExtent l="0" t="0" r="0" b="0"/>
          <wp:wrapTight wrapText="bothSides">
            <wp:wrapPolygon edited="0">
              <wp:start x="0" y="0"/>
              <wp:lineTo x="0" y="21390"/>
              <wp:lineTo x="21318" y="21390"/>
              <wp:lineTo x="2131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C64D8">
      <w:rPr>
        <w:rFonts w:asciiTheme="minorHAnsi" w:hAnsiTheme="minorHAnsi"/>
        <w:sz w:val="22"/>
      </w:rPr>
      <w:t>25 avril 2022</w:t>
    </w:r>
  </w:p>
  <w:p w14:paraId="1F5C35CA" w14:textId="77777777" w:rsidR="00FE044B" w:rsidRDefault="00FE04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9pt;height:9pt" o:bullet="t">
        <v:imagedata r:id="rId1" o:title="BD10265_"/>
      </v:shape>
    </w:pict>
  </w:numPicBullet>
  <w:abstractNum w:abstractNumId="0" w15:restartNumberingAfterBreak="0">
    <w:nsid w:val="09164499"/>
    <w:multiLevelType w:val="hybridMultilevel"/>
    <w:tmpl w:val="D8688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029B"/>
    <w:multiLevelType w:val="hybridMultilevel"/>
    <w:tmpl w:val="2F9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833"/>
    <w:multiLevelType w:val="hybridMultilevel"/>
    <w:tmpl w:val="E8DAA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A96"/>
    <w:multiLevelType w:val="hybridMultilevel"/>
    <w:tmpl w:val="3D6E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D83"/>
    <w:multiLevelType w:val="singleLevel"/>
    <w:tmpl w:val="573885EE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 w15:restartNumberingAfterBreak="0">
    <w:nsid w:val="4BCF794A"/>
    <w:multiLevelType w:val="hybridMultilevel"/>
    <w:tmpl w:val="AD4CB4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E15E17"/>
    <w:multiLevelType w:val="hybridMultilevel"/>
    <w:tmpl w:val="DE90B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97242D3"/>
    <w:multiLevelType w:val="hybridMultilevel"/>
    <w:tmpl w:val="D4C6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9629C"/>
    <w:multiLevelType w:val="hybridMultilevel"/>
    <w:tmpl w:val="841244C6"/>
    <w:lvl w:ilvl="0" w:tplc="2D706C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454788"/>
    <w:multiLevelType w:val="hybridMultilevel"/>
    <w:tmpl w:val="BF46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218C8"/>
    <w:multiLevelType w:val="hybridMultilevel"/>
    <w:tmpl w:val="C046EB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F7"/>
    <w:rsid w:val="000350D0"/>
    <w:rsid w:val="000A2BEF"/>
    <w:rsid w:val="000A4F93"/>
    <w:rsid w:val="000C0851"/>
    <w:rsid w:val="001047F9"/>
    <w:rsid w:val="001978E3"/>
    <w:rsid w:val="00206573"/>
    <w:rsid w:val="00230274"/>
    <w:rsid w:val="00254D07"/>
    <w:rsid w:val="00265289"/>
    <w:rsid w:val="002A11F2"/>
    <w:rsid w:val="003C5950"/>
    <w:rsid w:val="003F4ABE"/>
    <w:rsid w:val="00452644"/>
    <w:rsid w:val="00485B33"/>
    <w:rsid w:val="004A7D39"/>
    <w:rsid w:val="004B7350"/>
    <w:rsid w:val="004C3AE2"/>
    <w:rsid w:val="004F00C7"/>
    <w:rsid w:val="0050104F"/>
    <w:rsid w:val="005063E2"/>
    <w:rsid w:val="00520BE4"/>
    <w:rsid w:val="00532C2D"/>
    <w:rsid w:val="00583EE3"/>
    <w:rsid w:val="00590604"/>
    <w:rsid w:val="005A45E2"/>
    <w:rsid w:val="005D5CD7"/>
    <w:rsid w:val="00621B51"/>
    <w:rsid w:val="00621D21"/>
    <w:rsid w:val="00670FCC"/>
    <w:rsid w:val="006B2185"/>
    <w:rsid w:val="007442D0"/>
    <w:rsid w:val="007C6D4E"/>
    <w:rsid w:val="007E45D5"/>
    <w:rsid w:val="008332FF"/>
    <w:rsid w:val="008F5A49"/>
    <w:rsid w:val="009021F7"/>
    <w:rsid w:val="0099352B"/>
    <w:rsid w:val="00A0156F"/>
    <w:rsid w:val="00A86143"/>
    <w:rsid w:val="00A87FF4"/>
    <w:rsid w:val="00AA2B0B"/>
    <w:rsid w:val="00AF5A0F"/>
    <w:rsid w:val="00B04B1A"/>
    <w:rsid w:val="00B32D2C"/>
    <w:rsid w:val="00B92A22"/>
    <w:rsid w:val="00BB2B4D"/>
    <w:rsid w:val="00C93C68"/>
    <w:rsid w:val="00DE4D3D"/>
    <w:rsid w:val="00E13A78"/>
    <w:rsid w:val="00E71A3D"/>
    <w:rsid w:val="00F75AE0"/>
    <w:rsid w:val="00FC64D8"/>
    <w:rsid w:val="00FE044B"/>
    <w:rsid w:val="00FE1004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8D3F"/>
  <w15:chartTrackingRefBased/>
  <w15:docId w15:val="{9A5F6744-387B-4729-8FB8-23C1BAD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021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9021F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9021F7"/>
    <w:rPr>
      <w:sz w:val="16"/>
      <w:szCs w:val="16"/>
    </w:rPr>
  </w:style>
  <w:style w:type="paragraph" w:styleId="Commentaire">
    <w:name w:val="annotation text"/>
    <w:basedOn w:val="Normal"/>
    <w:link w:val="CommentaireCar"/>
    <w:rsid w:val="0090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9021F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F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21F7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21F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nhideWhenUsed/>
    <w:rsid w:val="009021F7"/>
    <w:pPr>
      <w:spacing w:after="0" w:line="240" w:lineRule="auto"/>
      <w:jc w:val="both"/>
    </w:pPr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9021F7"/>
    <w:rPr>
      <w:rFonts w:ascii="Lucida Sans" w:eastAsia="Times New Roman" w:hAnsi="Lucida Sans" w:cs="Times New Roman"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902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8614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8614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78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78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78E3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FE044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44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71A3D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7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126C2B263C49BA2E836E56879A50" ma:contentTypeVersion="8" ma:contentTypeDescription="Crée un document." ma:contentTypeScope="" ma:versionID="36ec37624b22f1a52c9d1c5d7a32d5d5">
  <xsd:schema xmlns:xsd="http://www.w3.org/2001/XMLSchema" xmlns:xs="http://www.w3.org/2001/XMLSchema" xmlns:p="http://schemas.microsoft.com/office/2006/metadata/properties" xmlns:ns3="d64faf0b-4283-4c8c-81ce-6c6d323b5632" xmlns:ns4="1e212631-7e36-4e3c-bcf9-300e01ee1474" targetNamespace="http://schemas.microsoft.com/office/2006/metadata/properties" ma:root="true" ma:fieldsID="c162d2ce0140815a32041d04644d6572" ns3:_="" ns4:_="">
    <xsd:import namespace="d64faf0b-4283-4c8c-81ce-6c6d323b5632"/>
    <xsd:import namespace="1e212631-7e36-4e3c-bcf9-300e01ee1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af0b-4283-4c8c-81ce-6c6d323b5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2631-7e36-4e3c-bcf9-300e01ee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C3D6-9E19-4FD0-B978-ABF6A5AB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faf0b-4283-4c8c-81ce-6c6d323b5632"/>
    <ds:schemaRef ds:uri="1e212631-7e36-4e3c-bcf9-300e01ee1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1F9AE-0724-4044-9A9D-2AAB48661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38F0D-E085-48A4-8A3E-5F5AFFE59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9056B-0FCF-4D19-BF6B-A4A4F44B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6338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HENAFF Quentin</dc:creator>
  <cp:keywords/>
  <dc:description/>
  <cp:lastModifiedBy>ARZELIER Manon</cp:lastModifiedBy>
  <cp:revision>2</cp:revision>
  <dcterms:created xsi:type="dcterms:W3CDTF">2022-04-25T15:42:00Z</dcterms:created>
  <dcterms:modified xsi:type="dcterms:W3CDTF">2022-04-25T15:42:00Z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0x010100FC1D126C2B263C49BA2E836E56879A50</vt:lpwstr>
  </property>
</Properties>
</file>