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712A" w14:textId="77777777" w:rsidR="00FE7D2D" w:rsidRDefault="00FE7D2D" w:rsidP="00805ECA">
      <w:pPr>
        <w:tabs>
          <w:tab w:val="center" w:pos="4678"/>
        </w:tabs>
        <w:rPr>
          <w:rFonts w:ascii="Arial" w:hAnsi="Arial" w:cs="Arial"/>
        </w:rPr>
      </w:pPr>
    </w:p>
    <w:p w14:paraId="45E981C7" w14:textId="7FD2C4E5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DCB62" w14:textId="2ED03C4E" w:rsidR="00AA0482" w:rsidRPr="004C6BE6" w:rsidRDefault="00AA0482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5B9BD5" w:themeColor="accent1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BE6">
                              <w:rPr>
                                <w:rFonts w:ascii="Arial Black" w:hAnsi="Arial Black"/>
                                <w:color w:val="5B9BD5" w:themeColor="accent1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 Vos initiatives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OOpWStoAAAAGAQAA&#10;DwAAAAAAAAAAAAAAAABjBAAAZHJzL2Rvd25yZXYueG1sUEsFBgAAAAAEAAQA8wAAAGoFAAAAAA==&#10;" filled="f" stroked="f">
                <v:textbox style="mso-fit-shape-to-text:t">
                  <w:txbxContent>
                    <w:p w14:paraId="43DDCB62" w14:textId="2ED03C4E" w:rsidR="00AA0482" w:rsidRPr="004C6BE6" w:rsidRDefault="00AA0482" w:rsidP="00300D3E">
                      <w:pPr>
                        <w:ind w:right="-1275"/>
                        <w:rPr>
                          <w:rFonts w:ascii="Arial Black" w:hAnsi="Arial Black"/>
                          <w:color w:val="5B9BD5" w:themeColor="accent1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BE6">
                        <w:rPr>
                          <w:rFonts w:ascii="Arial Black" w:hAnsi="Arial Black"/>
                          <w:color w:val="5B9BD5" w:themeColor="accent1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 Vos initiatives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3E040785" w:rsidR="00326757" w:rsidRPr="004C6BE6" w:rsidRDefault="00AA0482" w:rsidP="00300D3E">
      <w:pPr>
        <w:ind w:right="284"/>
        <w:jc w:val="center"/>
        <w:rPr>
          <w:rFonts w:ascii="Arial" w:hAnsi="Arial" w:cs="Arial"/>
          <w:b/>
          <w:color w:val="0070C0"/>
        </w:rPr>
      </w:pPr>
      <w:r w:rsidRPr="004C6BE6">
        <w:rPr>
          <w:rFonts w:ascii="Arial" w:hAnsi="Arial" w:cs="Arial"/>
          <w:b/>
          <w:color w:val="0070C0"/>
          <w:sz w:val="56"/>
        </w:rPr>
        <w:t>Appel à candidature</w:t>
      </w:r>
      <w:r w:rsidR="00DA6009" w:rsidRPr="004C6BE6">
        <w:rPr>
          <w:rFonts w:ascii="Arial" w:hAnsi="Arial" w:cs="Arial"/>
          <w:b/>
          <w:color w:val="0070C0"/>
          <w:sz w:val="56"/>
        </w:rPr>
        <w:t xml:space="preserve"> 20</w:t>
      </w:r>
      <w:r w:rsidR="00C56A63" w:rsidRPr="004C6BE6">
        <w:rPr>
          <w:rFonts w:ascii="Arial" w:hAnsi="Arial" w:cs="Arial"/>
          <w:b/>
          <w:color w:val="0070C0"/>
          <w:sz w:val="56"/>
        </w:rPr>
        <w:t>2</w:t>
      </w:r>
      <w:r w:rsidR="008B429C">
        <w:rPr>
          <w:rFonts w:ascii="Arial" w:hAnsi="Arial" w:cs="Arial"/>
          <w:b/>
          <w:color w:val="0070C0"/>
          <w:sz w:val="56"/>
        </w:rPr>
        <w:t>5</w:t>
      </w:r>
    </w:p>
    <w:p w14:paraId="37AAF7E0" w14:textId="07478CBD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3925E78C" w:rsidR="005530BE" w:rsidRDefault="00326757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Pour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 xml:space="preserve"> l’édition 202</w:t>
      </w:r>
      <w:r w:rsidR="008B429C">
        <w:rPr>
          <w:rFonts w:ascii="Arial" w:hAnsi="Arial" w:cs="Arial"/>
          <w:b/>
          <w:iCs/>
          <w:sz w:val="24"/>
          <w:szCs w:val="24"/>
          <w:lang w:eastAsia="fr-FR"/>
        </w:rPr>
        <w:t>5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 xml:space="preserve"> des Rencontres Annuelles des Cadres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, la FHF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 xml:space="preserve"> propose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de 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>valoriser</w:t>
      </w:r>
      <w:r w:rsidR="00392F78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des établissements sanitaires, sociaux et médico</w:t>
      </w:r>
      <w:r w:rsidR="00206FA4" w:rsidRPr="005530BE">
        <w:rPr>
          <w:rFonts w:ascii="Arial" w:hAnsi="Arial" w:cs="Arial"/>
          <w:b/>
          <w:iCs/>
          <w:sz w:val="24"/>
          <w:szCs w:val="24"/>
          <w:lang w:eastAsia="fr-FR"/>
        </w:rPr>
        <w:t>-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sociaux ayant mis en œuvre des actions innovantes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>.</w:t>
      </w:r>
    </w:p>
    <w:p w14:paraId="250377C0" w14:textId="1115C59D" w:rsidR="00AA0482" w:rsidRDefault="00AA0482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25D81906" w14:textId="321548BA" w:rsidR="00AA0482" w:rsidRPr="004C6BE6" w:rsidRDefault="00AA0482" w:rsidP="008B429C">
      <w:pPr>
        <w:jc w:val="center"/>
        <w:rPr>
          <w:b/>
          <w:color w:val="0070C0"/>
          <w:sz w:val="24"/>
          <w:szCs w:val="24"/>
        </w:rPr>
      </w:pPr>
      <w:r w:rsidRPr="004C6BE6">
        <w:rPr>
          <w:b/>
          <w:color w:val="0070C0"/>
          <w:sz w:val="24"/>
          <w:szCs w:val="24"/>
        </w:rPr>
        <w:t xml:space="preserve">Un appel à </w:t>
      </w:r>
      <w:r w:rsidR="008B429C">
        <w:rPr>
          <w:b/>
          <w:color w:val="0070C0"/>
          <w:sz w:val="24"/>
          <w:szCs w:val="24"/>
        </w:rPr>
        <w:t>communication</w:t>
      </w:r>
      <w:r w:rsidRPr="004C6BE6">
        <w:rPr>
          <w:b/>
          <w:color w:val="0070C0"/>
          <w:sz w:val="24"/>
          <w:szCs w:val="24"/>
        </w:rPr>
        <w:t xml:space="preserve"> est lancé sur les thématiques phares</w:t>
      </w:r>
      <w:r w:rsidR="008B429C">
        <w:rPr>
          <w:b/>
          <w:color w:val="0070C0"/>
          <w:sz w:val="24"/>
          <w:szCs w:val="24"/>
        </w:rPr>
        <w:t xml:space="preserve"> </w:t>
      </w:r>
      <w:r w:rsidRPr="004C6BE6">
        <w:rPr>
          <w:b/>
          <w:color w:val="0070C0"/>
          <w:sz w:val="24"/>
          <w:szCs w:val="24"/>
        </w:rPr>
        <w:t xml:space="preserve">des </w:t>
      </w:r>
      <w:r w:rsidR="008B429C">
        <w:rPr>
          <w:b/>
          <w:color w:val="0070C0"/>
          <w:sz w:val="24"/>
          <w:szCs w:val="24"/>
        </w:rPr>
        <w:t xml:space="preserve">RAC. </w:t>
      </w:r>
    </w:p>
    <w:p w14:paraId="2D67291D" w14:textId="77777777" w:rsidR="00664E22" w:rsidRDefault="00664E22" w:rsidP="00AA0482">
      <w:pPr>
        <w:jc w:val="both"/>
        <w:rPr>
          <w:rStyle w:val="CitationCar"/>
          <w:rFonts w:ascii="Arial" w:hAnsi="Arial" w:cs="Arial"/>
          <w:i w:val="0"/>
          <w:color w:val="auto"/>
        </w:rPr>
      </w:pPr>
    </w:p>
    <w:p w14:paraId="6E44C43B" w14:textId="54ABF9ED" w:rsidR="00AA0482" w:rsidRPr="005F534C" w:rsidRDefault="002C6AA5" w:rsidP="00AA0482">
      <w:pPr>
        <w:jc w:val="both"/>
        <w:rPr>
          <w:rFonts w:ascii="Arial" w:hAnsi="Arial" w:cs="Arial"/>
          <w:iCs/>
        </w:rPr>
      </w:pPr>
      <w:r>
        <w:rPr>
          <w:rStyle w:val="CitationCar"/>
          <w:rFonts w:ascii="Arial" w:hAnsi="Arial" w:cs="Arial"/>
          <w:i w:val="0"/>
          <w:color w:val="auto"/>
        </w:rPr>
        <w:t xml:space="preserve">Des </w:t>
      </w:r>
      <w:r w:rsidR="00AA0482" w:rsidRPr="005F534C">
        <w:rPr>
          <w:rStyle w:val="CitationCar"/>
          <w:rFonts w:ascii="Arial" w:hAnsi="Arial" w:cs="Arial"/>
          <w:i w:val="0"/>
          <w:color w:val="auto"/>
        </w:rPr>
        <w:t>communications seront retenues pour une présentation orale en séance de 10</w:t>
      </w:r>
      <w:r>
        <w:rPr>
          <w:rStyle w:val="CitationCar"/>
          <w:rFonts w:ascii="Arial" w:hAnsi="Arial" w:cs="Arial"/>
          <w:i w:val="0"/>
          <w:color w:val="auto"/>
        </w:rPr>
        <w:t xml:space="preserve"> à 15</w:t>
      </w:r>
      <w:r w:rsidR="00AA0482" w:rsidRPr="005F534C">
        <w:rPr>
          <w:rStyle w:val="CitationCar"/>
          <w:rFonts w:ascii="Arial" w:hAnsi="Arial" w:cs="Arial"/>
          <w:i w:val="0"/>
          <w:color w:val="auto"/>
        </w:rPr>
        <w:t xml:space="preserve"> minutes maximum.</w:t>
      </w:r>
    </w:p>
    <w:p w14:paraId="3B08EBFF" w14:textId="312C2DDD" w:rsidR="00AA0482" w:rsidRPr="005F534C" w:rsidRDefault="00AA0482" w:rsidP="00AA0482">
      <w:pPr>
        <w:jc w:val="both"/>
        <w:rPr>
          <w:rFonts w:ascii="Arial" w:hAnsi="Arial" w:cs="Arial"/>
          <w:b/>
          <w:i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F534C">
        <w:rPr>
          <w:rStyle w:val="CitationCar"/>
          <w:rFonts w:ascii="Arial" w:hAnsi="Arial" w:cs="Arial"/>
          <w:i w:val="0"/>
          <w:color w:val="auto"/>
        </w:rPr>
        <w:t xml:space="preserve">Toutes les propositions de communication doivent impérativement s’inscrire dans l’une des approches thématiques </w:t>
      </w:r>
      <w:r w:rsidR="002C6AA5">
        <w:rPr>
          <w:rStyle w:val="CitationCar"/>
          <w:rFonts w:ascii="Arial" w:hAnsi="Arial" w:cs="Arial"/>
          <w:i w:val="0"/>
          <w:color w:val="auto"/>
        </w:rPr>
        <w:t>des journées</w:t>
      </w:r>
      <w:r w:rsidR="0027665E" w:rsidRPr="00FE6E47">
        <w:rPr>
          <w:rStyle w:val="CitationCar"/>
          <w:rFonts w:ascii="Arial" w:hAnsi="Arial" w:cs="Arial"/>
          <w:i w:val="0"/>
          <w:color w:val="auto"/>
        </w:rPr>
        <w:t xml:space="preserve"> </w:t>
      </w:r>
      <w:r w:rsidRPr="005F534C">
        <w:rPr>
          <w:rStyle w:val="CitationCar"/>
          <w:rFonts w:ascii="Arial" w:hAnsi="Arial" w:cs="Arial"/>
          <w:i w:val="0"/>
          <w:color w:val="auto"/>
        </w:rPr>
        <w:t xml:space="preserve">et proposer des éléments de réflexion sur les enjeux et perspectives d’évolution à l’hôpital au regard d’une expérimentation, d’un projet mené ou d’une étude </w:t>
      </w:r>
      <w:r w:rsidRPr="005F534C">
        <w:rPr>
          <w:rStyle w:val="Accentuationlgre"/>
          <w:rFonts w:ascii="Arial" w:hAnsi="Arial" w:cs="Arial"/>
          <w:i w:val="0"/>
          <w:color w:val="auto"/>
        </w:rPr>
        <w:t>documentée.</w:t>
      </w:r>
    </w:p>
    <w:p w14:paraId="6B2E568A" w14:textId="7033C0D5" w:rsidR="00AA0482" w:rsidRPr="005F534C" w:rsidRDefault="00AA0482" w:rsidP="00AA0482">
      <w:pPr>
        <w:jc w:val="both"/>
        <w:rPr>
          <w:rStyle w:val="Accentuationlgre"/>
          <w:rFonts w:ascii="Arial" w:hAnsi="Arial" w:cs="Arial"/>
          <w:color w:val="auto"/>
        </w:rPr>
      </w:pPr>
      <w:r w:rsidRPr="005F534C">
        <w:rPr>
          <w:rStyle w:val="Accentuationlgre"/>
          <w:rFonts w:ascii="Arial" w:hAnsi="Arial" w:cs="Arial"/>
          <w:i w:val="0"/>
          <w:color w:val="auto"/>
        </w:rPr>
        <w:t xml:space="preserve">Le conseil scientifique des RAC sélectionnera les propositions au regard des critères de qualité et d’innovation des communications proposées. </w:t>
      </w:r>
    </w:p>
    <w:p w14:paraId="7C5A18F3" w14:textId="77777777" w:rsidR="00AA0482" w:rsidRDefault="00AA0482" w:rsidP="00AA0482">
      <w:pPr>
        <w:jc w:val="both"/>
        <w:rPr>
          <w:rStyle w:val="Accentuationlgre"/>
        </w:rPr>
      </w:pPr>
    </w:p>
    <w:p w14:paraId="2F054491" w14:textId="7315A6EC" w:rsidR="00326757" w:rsidRPr="0008299A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sz w:val="24"/>
          <w:u w:val="single"/>
        </w:rPr>
      </w:pPr>
      <w:r w:rsidRPr="00300D3E">
        <w:rPr>
          <w:rFonts w:ascii="Arial" w:hAnsi="Arial" w:cs="Arial"/>
          <w:color w:val="002060"/>
          <w:sz w:val="24"/>
        </w:rPr>
        <w:t xml:space="preserve">Tous les établissements </w:t>
      </w:r>
      <w:r w:rsidR="0027665E" w:rsidRPr="00F61F4A">
        <w:rPr>
          <w:rFonts w:ascii="Arial" w:hAnsi="Arial" w:cs="Arial"/>
          <w:color w:val="002060"/>
          <w:sz w:val="24"/>
        </w:rPr>
        <w:t>publics</w:t>
      </w:r>
      <w:r w:rsidR="0027665E" w:rsidRPr="00F61F4A">
        <w:rPr>
          <w:rFonts w:ascii="Arial" w:hAnsi="Arial" w:cs="Arial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>sanitaires, sociaux et médico-sociaux</w:t>
      </w:r>
      <w:r w:rsidR="00152EA5" w:rsidRPr="00300D3E">
        <w:rPr>
          <w:rFonts w:ascii="Arial" w:hAnsi="Arial" w:cs="Arial"/>
          <w:color w:val="002060"/>
          <w:sz w:val="24"/>
        </w:rPr>
        <w:t xml:space="preserve"> peuvent participer en déposant</w:t>
      </w:r>
      <w:r w:rsidR="00300D3E">
        <w:rPr>
          <w:rFonts w:ascii="Arial" w:hAnsi="Arial" w:cs="Arial"/>
          <w:color w:val="002060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 xml:space="preserve">un dossier de candidature </w:t>
      </w:r>
      <w:r w:rsidR="00FE38EF" w:rsidRPr="00A55393">
        <w:rPr>
          <w:rFonts w:ascii="Arial" w:hAnsi="Arial" w:cs="Arial"/>
          <w:b/>
          <w:color w:val="FFFFFF" w:themeColor="background1"/>
          <w:sz w:val="24"/>
          <w:u w:val="single"/>
        </w:rPr>
        <w:t xml:space="preserve">jusqu’au </w:t>
      </w:r>
      <w:r w:rsidR="002C6AA5">
        <w:rPr>
          <w:rFonts w:ascii="Arial" w:hAnsi="Arial" w:cs="Arial"/>
          <w:b/>
          <w:color w:val="FFFFFF" w:themeColor="background1"/>
          <w:sz w:val="24"/>
          <w:u w:val="single"/>
        </w:rPr>
        <w:t xml:space="preserve">31 </w:t>
      </w:r>
      <w:r w:rsidR="008B429C">
        <w:rPr>
          <w:rFonts w:ascii="Arial" w:hAnsi="Arial" w:cs="Arial"/>
          <w:b/>
          <w:color w:val="FFFFFF" w:themeColor="background1"/>
          <w:sz w:val="24"/>
          <w:u w:val="single"/>
        </w:rPr>
        <w:t>janvier 2025</w:t>
      </w:r>
      <w:r w:rsidR="0008299A">
        <w:rPr>
          <w:rFonts w:ascii="Arial" w:hAnsi="Arial" w:cs="Arial"/>
          <w:b/>
          <w:color w:val="FFFFFF" w:themeColor="background1"/>
          <w:sz w:val="24"/>
          <w:u w:val="single"/>
        </w:rPr>
        <w:t>.</w:t>
      </w:r>
    </w:p>
    <w:p w14:paraId="78243C4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6B818469" w14:textId="5BD5C289" w:rsidR="00326757" w:rsidRPr="00300D3E" w:rsidRDefault="003D13D6" w:rsidP="003D13D6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color w:val="002060"/>
          <w:sz w:val="24"/>
        </w:rPr>
      </w:pPr>
      <w:proofErr w:type="gramStart"/>
      <w:r>
        <w:rPr>
          <w:rFonts w:ascii="Arial" w:hAnsi="Arial" w:cs="Arial"/>
          <w:color w:val="002060"/>
          <w:sz w:val="24"/>
        </w:rPr>
        <w:t>p</w:t>
      </w:r>
      <w:r w:rsidR="00326757" w:rsidRPr="00300D3E">
        <w:rPr>
          <w:rFonts w:ascii="Arial" w:hAnsi="Arial" w:cs="Arial"/>
          <w:color w:val="002060"/>
          <w:sz w:val="24"/>
        </w:rPr>
        <w:t>ar</w:t>
      </w:r>
      <w:proofErr w:type="gramEnd"/>
      <w:r w:rsidR="00326757" w:rsidRPr="00300D3E">
        <w:rPr>
          <w:rFonts w:ascii="Arial" w:hAnsi="Arial" w:cs="Arial"/>
          <w:color w:val="002060"/>
          <w:sz w:val="24"/>
        </w:rPr>
        <w:t xml:space="preserve"> e</w:t>
      </w:r>
      <w:r w:rsidR="00206FA4" w:rsidRPr="00300D3E">
        <w:rPr>
          <w:rFonts w:ascii="Arial" w:hAnsi="Arial" w:cs="Arial"/>
          <w:color w:val="002060"/>
          <w:sz w:val="24"/>
        </w:rPr>
        <w:t>-</w:t>
      </w:r>
      <w:r w:rsidR="00326757" w:rsidRPr="00300D3E">
        <w:rPr>
          <w:rFonts w:ascii="Arial" w:hAnsi="Arial" w:cs="Arial"/>
          <w:color w:val="002060"/>
          <w:sz w:val="24"/>
        </w:rPr>
        <w:t xml:space="preserve">mail à </w:t>
      </w:r>
      <w:hyperlink r:id="rId8" w:history="1">
        <w:r w:rsidR="00805ECA" w:rsidRPr="002476D5">
          <w:rPr>
            <w:rStyle w:val="Lienhypertexte"/>
            <w:rFonts w:ascii="Arial" w:hAnsi="Arial" w:cs="Arial"/>
            <w:sz w:val="24"/>
          </w:rPr>
          <w:t>evenements@fhf.fr</w:t>
        </w:r>
      </w:hyperlink>
    </w:p>
    <w:p w14:paraId="453B937F" w14:textId="2DCBCEC7" w:rsidR="007F1577" w:rsidRPr="00D93E41" w:rsidRDefault="0008299A" w:rsidP="00D93E41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P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our plus d’informations : </w:t>
      </w:r>
      <w:r w:rsidR="00805ECA">
        <w:rPr>
          <w:rFonts w:ascii="Arial" w:hAnsi="Arial" w:cs="Arial"/>
          <w:i/>
          <w:color w:val="002060"/>
          <w:sz w:val="24"/>
        </w:rPr>
        <w:t>FHF Evénements -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 01 44 06 </w:t>
      </w:r>
      <w:r w:rsidR="00E3606A">
        <w:rPr>
          <w:rFonts w:ascii="Arial" w:hAnsi="Arial" w:cs="Arial"/>
          <w:i/>
          <w:color w:val="002060"/>
          <w:sz w:val="24"/>
        </w:rPr>
        <w:t>85 26</w:t>
      </w:r>
    </w:p>
    <w:p w14:paraId="59CD9724" w14:textId="77777777" w:rsidR="008B429C" w:rsidRDefault="008B429C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51AB3E3D" w14:textId="77777777" w:rsidR="00867320" w:rsidRDefault="00867320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03BE4843" w14:textId="77777777" w:rsidR="00867320" w:rsidRDefault="00867320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76D48B8B" w14:textId="77777777" w:rsidR="00867320" w:rsidRDefault="00867320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655BEEF3" w14:textId="77777777" w:rsidR="00867320" w:rsidRDefault="00867320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40A18478" w14:textId="52FA3F51" w:rsidR="007F1577" w:rsidRP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lastRenderedPageBreak/>
        <w:t>OBJECTIF</w:t>
      </w:r>
    </w:p>
    <w:p w14:paraId="7EF79E3D" w14:textId="77777777" w:rsid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AE78C34" w14:textId="0C049E3D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Ce</w:t>
      </w:r>
      <w:r w:rsidR="00AA0482">
        <w:rPr>
          <w:rFonts w:ascii="Arial" w:hAnsi="Arial" w:cs="Arial"/>
          <w:sz w:val="20"/>
          <w:szCs w:val="20"/>
          <w:lang w:eastAsia="fr-FR"/>
        </w:rPr>
        <w:t>t appel à candidature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récompense et met en valeur des actions innovantes des établissements. Tous les établissements</w:t>
      </w:r>
      <w:r w:rsidR="003E1E3B">
        <w:rPr>
          <w:rFonts w:ascii="Arial" w:hAnsi="Arial" w:cs="Arial"/>
          <w:sz w:val="20"/>
          <w:szCs w:val="20"/>
          <w:lang w:eastAsia="fr-FR"/>
        </w:rPr>
        <w:t xml:space="preserve"> </w:t>
      </w:r>
      <w:r w:rsidR="003E1E3B" w:rsidRPr="00F61F4A">
        <w:rPr>
          <w:rFonts w:ascii="Arial" w:hAnsi="Arial" w:cs="Arial"/>
          <w:sz w:val="20"/>
          <w:szCs w:val="20"/>
          <w:lang w:eastAsia="fr-FR"/>
        </w:rPr>
        <w:t>publics</w:t>
      </w:r>
      <w:r w:rsidRPr="00F61F4A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sanitaires, sociaux et médico-sociaux peuvent </w:t>
      </w:r>
      <w:r w:rsidR="00300D3E">
        <w:rPr>
          <w:rFonts w:ascii="Arial" w:hAnsi="Arial" w:cs="Arial"/>
          <w:sz w:val="20"/>
          <w:szCs w:val="20"/>
          <w:lang w:eastAsia="fr-FR"/>
        </w:rPr>
        <w:t xml:space="preserve">y </w:t>
      </w:r>
      <w:r w:rsidRPr="00300D3E">
        <w:rPr>
          <w:rFonts w:ascii="Arial" w:hAnsi="Arial" w:cs="Arial"/>
          <w:sz w:val="20"/>
          <w:szCs w:val="20"/>
          <w:lang w:eastAsia="fr-FR"/>
        </w:rPr>
        <w:t>participer.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973E8E2" w14:textId="5E48EB84" w:rsidR="008B5854" w:rsidRPr="005530BE" w:rsidRDefault="00E32D3D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Il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 xml:space="preserve"> permet</w:t>
      </w:r>
      <w:r w:rsidR="00300D3E" w:rsidRPr="005530BE">
        <w:rPr>
          <w:rFonts w:ascii="Arial" w:hAnsi="Arial" w:cs="Arial"/>
          <w:sz w:val="20"/>
          <w:szCs w:val="20"/>
          <w:lang w:eastAsia="fr-FR"/>
        </w:rPr>
        <w:t xml:space="preserve"> de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> :</w:t>
      </w:r>
    </w:p>
    <w:p w14:paraId="4EB9FFDD" w14:textId="39C0953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 et faire connaitre vos initiatives,</w:t>
      </w:r>
    </w:p>
    <w:p w14:paraId="5099B25A" w14:textId="04F13D7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établissement,</w:t>
      </w:r>
    </w:p>
    <w:p w14:paraId="335C0435" w14:textId="40F8C614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iffuser vos initiatives auprès des autres établissements et permettre ainsi de progresser collectivement</w:t>
      </w:r>
      <w:r w:rsidR="00AA0482">
        <w:rPr>
          <w:rFonts w:ascii="Arial" w:hAnsi="Arial" w:cs="Arial"/>
          <w:sz w:val="20"/>
          <w:szCs w:val="20"/>
          <w:lang w:eastAsia="fr-FR"/>
        </w:rPr>
        <w:t xml:space="preserve">, </w:t>
      </w:r>
    </w:p>
    <w:p w14:paraId="607878AC" w14:textId="63ED71FF" w:rsidR="00664E22" w:rsidRPr="002C6AA5" w:rsidRDefault="005530BE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3D13D6">
        <w:rPr>
          <w:rFonts w:ascii="Arial" w:hAnsi="Arial" w:cs="Arial"/>
          <w:sz w:val="20"/>
          <w:szCs w:val="20"/>
          <w:lang w:eastAsia="fr-FR"/>
        </w:rPr>
        <w:t xml:space="preserve">. </w:t>
      </w:r>
    </w:p>
    <w:p w14:paraId="62233182" w14:textId="77777777" w:rsidR="0069208D" w:rsidRPr="00300D3E" w:rsidRDefault="0069208D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542EE8D5" w14:textId="77777777" w:rsidR="00867320" w:rsidRDefault="00867320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0516D65F" w14:textId="12EAC908" w:rsidR="008B5854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TYPES D’ACTION</w:t>
      </w:r>
    </w:p>
    <w:p w14:paraId="577ECEA9" w14:textId="77777777" w:rsidR="00F61F4A" w:rsidRPr="002C6AA5" w:rsidRDefault="00F61F4A" w:rsidP="007F1577">
      <w:pPr>
        <w:spacing w:after="0" w:line="240" w:lineRule="auto"/>
        <w:ind w:right="284"/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335027A1" w14:textId="77777777" w:rsidR="00A556A1" w:rsidRDefault="002F1381" w:rsidP="00D93E41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>L</w:t>
      </w:r>
      <w:r w:rsidR="005773B0" w:rsidRPr="002C6AA5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2C6AA5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2C6AA5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2C6AA5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E7325B" w:rsidRPr="002C6AA5">
        <w:rPr>
          <w:rFonts w:ascii="Arial" w:hAnsi="Arial" w:cs="Arial"/>
          <w:sz w:val="20"/>
          <w:szCs w:val="20"/>
          <w:lang w:eastAsia="fr-FR"/>
        </w:rPr>
        <w:t>des actions, des pratiques, des initiatives ou des outils particulièrement innovants concernant le management par les cadres dans les établissements de santé et médico-sociaux</w:t>
      </w:r>
      <w:r w:rsidR="00A556A1">
        <w:rPr>
          <w:rFonts w:ascii="Arial" w:hAnsi="Arial" w:cs="Arial"/>
          <w:sz w:val="20"/>
          <w:szCs w:val="20"/>
          <w:lang w:eastAsia="fr-FR"/>
        </w:rPr>
        <w:t>.</w:t>
      </w:r>
    </w:p>
    <w:p w14:paraId="63FC1E9B" w14:textId="77777777" w:rsidR="00A556A1" w:rsidRDefault="00A556A1" w:rsidP="00D93E41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2FC2935B" w14:textId="3D5F612E" w:rsidR="00D93E41" w:rsidRDefault="00A556A1" w:rsidP="00D93E41">
      <w:pPr>
        <w:spacing w:after="0" w:line="240" w:lineRule="auto"/>
        <w:ind w:right="284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Le comité scientifique portera une attention particulière aux dossiers qui aborderont l’axe de </w:t>
      </w:r>
      <w:r w:rsidRPr="00A556A1">
        <w:rPr>
          <w:rFonts w:ascii="Arial" w:hAnsi="Arial" w:cs="Arial"/>
          <w:b/>
          <w:bCs/>
          <w:sz w:val="20"/>
          <w:szCs w:val="20"/>
          <w:lang w:eastAsia="fr-FR"/>
        </w:rPr>
        <w:t xml:space="preserve">la prévention : </w:t>
      </w:r>
      <w:r w:rsidRPr="00A556A1">
        <w:rPr>
          <w:rFonts w:ascii="Arial" w:hAnsi="Arial" w:cs="Arial"/>
          <w:b/>
          <w:bCs/>
          <w:sz w:val="20"/>
          <w:szCs w:val="20"/>
          <w:lang w:eastAsia="fr-FR"/>
        </w:rPr>
        <w:t xml:space="preserve">quels leviers d'action individuelles et collectives pour mener des actions de prévention primaire, secondaire et tertiaire à destination des encadrants (et parfois aussi, par les encadrants) ? </w:t>
      </w:r>
      <w:r w:rsidR="00D93E41" w:rsidRPr="00A556A1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</w:p>
    <w:p w14:paraId="5733D5FE" w14:textId="77777777" w:rsidR="00A556A1" w:rsidRDefault="00A556A1" w:rsidP="00D93E41">
      <w:pPr>
        <w:spacing w:after="0" w:line="240" w:lineRule="auto"/>
        <w:ind w:right="284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4A68D88" w14:textId="6AD9298B" w:rsidR="00A556A1" w:rsidRPr="00A556A1" w:rsidRDefault="00A556A1" w:rsidP="00D93E41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A556A1">
        <w:rPr>
          <w:rFonts w:ascii="Arial" w:hAnsi="Arial" w:cs="Arial"/>
          <w:sz w:val="20"/>
          <w:szCs w:val="20"/>
          <w:lang w:eastAsia="fr-FR"/>
        </w:rPr>
        <w:t>D’autres thématiques peuvent être également proposées :</w:t>
      </w:r>
    </w:p>
    <w:p w14:paraId="707A3780" w14:textId="6A6E26E7" w:rsidR="00EB415F" w:rsidRPr="00EB415F" w:rsidRDefault="00A556A1" w:rsidP="00EB415F">
      <w:pPr>
        <w:numPr>
          <w:ilvl w:val="0"/>
          <w:numId w:val="14"/>
        </w:num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La</w:t>
      </w:r>
      <w:r w:rsidR="00EB415F" w:rsidRPr="00EB415F">
        <w:rPr>
          <w:rFonts w:ascii="Arial" w:hAnsi="Arial" w:cs="Arial"/>
          <w:sz w:val="20"/>
          <w:szCs w:val="20"/>
          <w:lang w:eastAsia="fr-FR"/>
        </w:rPr>
        <w:t xml:space="preserve"> formation</w:t>
      </w:r>
    </w:p>
    <w:p w14:paraId="3927C2CF" w14:textId="1ED75DE3" w:rsidR="00A556A1" w:rsidRDefault="00EB415F" w:rsidP="006A3974">
      <w:pPr>
        <w:numPr>
          <w:ilvl w:val="0"/>
          <w:numId w:val="14"/>
        </w:num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A556A1">
        <w:rPr>
          <w:rFonts w:ascii="Arial" w:hAnsi="Arial" w:cs="Arial"/>
          <w:sz w:val="20"/>
          <w:szCs w:val="20"/>
          <w:lang w:eastAsia="fr-FR"/>
        </w:rPr>
        <w:t>Nouveaux modes d’organisation du travail</w:t>
      </w:r>
      <w:r w:rsidR="00A556A1">
        <w:rPr>
          <w:rFonts w:ascii="Arial" w:hAnsi="Arial" w:cs="Arial"/>
          <w:sz w:val="20"/>
          <w:szCs w:val="20"/>
          <w:lang w:eastAsia="fr-FR"/>
        </w:rPr>
        <w:t xml:space="preserve"> (IA et solutions numériques)</w:t>
      </w:r>
    </w:p>
    <w:p w14:paraId="21F2227A" w14:textId="6BCD2C42" w:rsidR="002C6AA5" w:rsidRDefault="00EB415F" w:rsidP="006A3974">
      <w:pPr>
        <w:numPr>
          <w:ilvl w:val="0"/>
          <w:numId w:val="14"/>
        </w:num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A556A1">
        <w:rPr>
          <w:rFonts w:ascii="Arial" w:hAnsi="Arial" w:cs="Arial"/>
          <w:sz w:val="20"/>
          <w:szCs w:val="20"/>
          <w:lang w:eastAsia="fr-FR"/>
        </w:rPr>
        <w:t>Innovations managériales</w:t>
      </w:r>
    </w:p>
    <w:p w14:paraId="05A9BCFE" w14:textId="77777777" w:rsidR="00A556A1" w:rsidRPr="00A556A1" w:rsidRDefault="00A556A1" w:rsidP="00A556A1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7F09651" w14:textId="77777777" w:rsidR="002C6AA5" w:rsidRDefault="002C6AA5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6FA36499" w14:textId="2DBDDDBE" w:rsidR="008B5854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S</w:t>
      </w:r>
      <w:r w:rsidR="00742E32" w:rsidRPr="007F1577">
        <w:rPr>
          <w:rFonts w:ascii="Arial" w:hAnsi="Arial" w:cs="Arial"/>
          <w:b/>
          <w:szCs w:val="20"/>
          <w:lang w:eastAsia="fr-FR"/>
        </w:rPr>
        <w:t>É</w:t>
      </w:r>
      <w:r w:rsidRPr="007F1577">
        <w:rPr>
          <w:rFonts w:ascii="Arial" w:hAnsi="Arial" w:cs="Arial"/>
          <w:b/>
          <w:szCs w:val="20"/>
          <w:lang w:eastAsia="fr-FR"/>
        </w:rPr>
        <w:t>LECTION DES CANDIDATURES</w:t>
      </w:r>
    </w:p>
    <w:p w14:paraId="7DE6D699" w14:textId="77777777" w:rsidR="00F61F4A" w:rsidRPr="007F1577" w:rsidRDefault="00F61F4A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30AEABE7" w14:textId="5D198D45" w:rsidR="008B5854" w:rsidRPr="002C6AA5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 xml:space="preserve">La sélection se fera par </w:t>
      </w:r>
      <w:r w:rsidR="00AA0482" w:rsidRPr="002C6AA5">
        <w:rPr>
          <w:rFonts w:ascii="Arial" w:hAnsi="Arial" w:cs="Arial"/>
          <w:sz w:val="20"/>
          <w:szCs w:val="20"/>
        </w:rPr>
        <w:t>les membres du comité scientifique</w:t>
      </w:r>
      <w:r w:rsidRPr="002C6AA5">
        <w:rPr>
          <w:rFonts w:ascii="Arial" w:hAnsi="Arial" w:cs="Arial"/>
          <w:sz w:val="20"/>
          <w:szCs w:val="20"/>
        </w:rPr>
        <w:t xml:space="preserve"> composé majoritairement de professionnels des établissements de santé </w:t>
      </w:r>
      <w:r w:rsidR="005F3402" w:rsidRPr="002C6AA5">
        <w:rPr>
          <w:rFonts w:ascii="Arial" w:hAnsi="Arial" w:cs="Arial"/>
          <w:sz w:val="20"/>
          <w:szCs w:val="20"/>
        </w:rPr>
        <w:t>(ANCIM, AFDS, Conférence des coordonnateurs de soins</w:t>
      </w:r>
      <w:r w:rsidR="008B429C">
        <w:rPr>
          <w:rFonts w:ascii="Arial" w:hAnsi="Arial" w:cs="Arial"/>
          <w:sz w:val="20"/>
          <w:szCs w:val="20"/>
        </w:rPr>
        <w:t xml:space="preserve"> et la FHF</w:t>
      </w:r>
      <w:r w:rsidR="005F3402" w:rsidRPr="002C6AA5">
        <w:rPr>
          <w:rFonts w:ascii="Arial" w:hAnsi="Arial" w:cs="Arial"/>
          <w:sz w:val="20"/>
          <w:szCs w:val="20"/>
        </w:rPr>
        <w:t xml:space="preserve">) </w:t>
      </w:r>
      <w:r w:rsidRPr="002C6AA5">
        <w:rPr>
          <w:rFonts w:ascii="Arial" w:hAnsi="Arial" w:cs="Arial"/>
          <w:sz w:val="20"/>
          <w:szCs w:val="20"/>
        </w:rPr>
        <w:t>à partir des critères d’évaluation suivants :</w:t>
      </w:r>
    </w:p>
    <w:p w14:paraId="38058CCB" w14:textId="16163A1B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U</w:t>
      </w:r>
      <w:r w:rsidR="008B5854" w:rsidRPr="002C6AA5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U</w:t>
      </w:r>
      <w:r w:rsidR="008B5854" w:rsidRPr="002C6AA5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0A0205B4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50A63522" w14:textId="77777777" w:rsidR="00664E22" w:rsidRDefault="00664E22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59D0E565" w14:textId="6FCB944D" w:rsidR="00574C14" w:rsidRDefault="00E32D3D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présentation de 10 </w:t>
      </w:r>
      <w:r w:rsidR="002C6AA5">
        <w:rPr>
          <w:rFonts w:ascii="Arial" w:hAnsi="Arial" w:cs="Arial"/>
          <w:sz w:val="20"/>
          <w:szCs w:val="20"/>
        </w:rPr>
        <w:t xml:space="preserve">à 15 </w:t>
      </w:r>
      <w:r>
        <w:rPr>
          <w:rFonts w:ascii="Arial" w:hAnsi="Arial" w:cs="Arial"/>
          <w:sz w:val="20"/>
          <w:szCs w:val="20"/>
        </w:rPr>
        <w:t xml:space="preserve">minutes maximum en séance plénière </w:t>
      </w:r>
      <w:r w:rsidR="00B61E01">
        <w:rPr>
          <w:rFonts w:ascii="Arial" w:hAnsi="Arial" w:cs="Arial"/>
          <w:sz w:val="20"/>
          <w:szCs w:val="20"/>
        </w:rPr>
        <w:t xml:space="preserve">aura lieu </w:t>
      </w:r>
      <w:r w:rsidR="002C6AA5">
        <w:rPr>
          <w:rFonts w:ascii="Arial" w:hAnsi="Arial" w:cs="Arial"/>
          <w:sz w:val="20"/>
          <w:szCs w:val="20"/>
        </w:rPr>
        <w:t xml:space="preserve">pendant les Rencontres Annuelles des Cadres les </w:t>
      </w:r>
      <w:r w:rsidR="008B429C">
        <w:rPr>
          <w:rFonts w:ascii="Arial" w:hAnsi="Arial" w:cs="Arial"/>
          <w:sz w:val="20"/>
          <w:szCs w:val="20"/>
        </w:rPr>
        <w:t>31 mars et 1</w:t>
      </w:r>
      <w:r w:rsidR="008B429C" w:rsidRPr="008B429C">
        <w:rPr>
          <w:rFonts w:ascii="Arial" w:hAnsi="Arial" w:cs="Arial"/>
          <w:sz w:val="20"/>
          <w:szCs w:val="20"/>
          <w:vertAlign w:val="superscript"/>
        </w:rPr>
        <w:t>er</w:t>
      </w:r>
      <w:r w:rsidR="008B429C">
        <w:rPr>
          <w:rFonts w:ascii="Arial" w:hAnsi="Arial" w:cs="Arial"/>
          <w:sz w:val="20"/>
          <w:szCs w:val="20"/>
        </w:rPr>
        <w:t xml:space="preserve"> avril</w:t>
      </w:r>
      <w:r w:rsidR="002C6AA5">
        <w:rPr>
          <w:rFonts w:ascii="Arial" w:hAnsi="Arial" w:cs="Arial"/>
          <w:sz w:val="20"/>
          <w:szCs w:val="20"/>
        </w:rPr>
        <w:t xml:space="preserve"> à Paris. </w:t>
      </w:r>
      <w:r w:rsidR="00B61E01" w:rsidRPr="00F61F4A">
        <w:rPr>
          <w:rFonts w:ascii="Arial" w:hAnsi="Arial" w:cs="Arial"/>
          <w:sz w:val="20"/>
          <w:szCs w:val="20"/>
        </w:rPr>
        <w:t>Le format de cette présentation est laissé à votre libre créativité : slides, vidéo, saynète…</w:t>
      </w:r>
      <w:r w:rsidRPr="00F61F4A">
        <w:rPr>
          <w:rFonts w:ascii="Arial" w:hAnsi="Arial" w:cs="Arial"/>
          <w:sz w:val="20"/>
          <w:szCs w:val="20"/>
        </w:rPr>
        <w:t xml:space="preserve"> </w:t>
      </w:r>
    </w:p>
    <w:p w14:paraId="36FBF2BB" w14:textId="77777777" w:rsidR="00574C14" w:rsidRDefault="00574C14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7B197643" w14:textId="40BD8082" w:rsidR="00E32D3D" w:rsidRDefault="00E32D3D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574C14">
        <w:rPr>
          <w:rFonts w:ascii="Arial" w:hAnsi="Arial" w:cs="Arial"/>
          <w:sz w:val="20"/>
          <w:szCs w:val="20"/>
        </w:rPr>
        <w:t>objectif</w:t>
      </w:r>
      <w:r>
        <w:rPr>
          <w:rFonts w:ascii="Arial" w:hAnsi="Arial" w:cs="Arial"/>
          <w:sz w:val="20"/>
          <w:szCs w:val="20"/>
        </w:rPr>
        <w:t xml:space="preserve"> est de présenter votre projet : contexte, objectifs, moyens mis en œuvre</w:t>
      </w:r>
      <w:r w:rsidR="00664E22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résultats. </w:t>
      </w:r>
    </w:p>
    <w:p w14:paraId="520C27ED" w14:textId="37648591" w:rsidR="0027665E" w:rsidRDefault="0027665E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2664D6AE" w14:textId="74F82BD8" w:rsidR="00104456" w:rsidRPr="00F61F4A" w:rsidRDefault="0027665E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F61F4A">
        <w:rPr>
          <w:rFonts w:ascii="Arial" w:hAnsi="Arial" w:cs="Arial"/>
          <w:sz w:val="20"/>
          <w:szCs w:val="20"/>
        </w:rPr>
        <w:t>Le(s</w:t>
      </w:r>
      <w:r w:rsidR="00F61F4A">
        <w:rPr>
          <w:rFonts w:ascii="Arial" w:hAnsi="Arial" w:cs="Arial"/>
          <w:sz w:val="20"/>
          <w:szCs w:val="20"/>
        </w:rPr>
        <w:t>)</w:t>
      </w:r>
      <w:r w:rsidRPr="00F61F4A">
        <w:rPr>
          <w:rFonts w:ascii="Arial" w:hAnsi="Arial" w:cs="Arial"/>
          <w:sz w:val="20"/>
          <w:szCs w:val="20"/>
        </w:rPr>
        <w:t xml:space="preserve"> présentateur(s) du projet devra être inscrit aux Rencontres Annuelles des Cadres.</w:t>
      </w:r>
    </w:p>
    <w:p w14:paraId="79D7C491" w14:textId="77777777" w:rsidR="002C6AA5" w:rsidRDefault="002C6AA5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0F52E6B3" w14:textId="407C4109" w:rsidR="00104456" w:rsidRDefault="00E32D3D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projets</w:t>
      </w:r>
      <w:r w:rsidR="00C6404B" w:rsidRPr="00300D3E">
        <w:rPr>
          <w:rFonts w:ascii="Arial" w:hAnsi="Arial" w:cs="Arial"/>
          <w:sz w:val="20"/>
          <w:szCs w:val="20"/>
        </w:rPr>
        <w:t xml:space="preserve"> feront l’objet </w:t>
      </w:r>
      <w:r w:rsidR="0027665E">
        <w:rPr>
          <w:rFonts w:ascii="Arial" w:hAnsi="Arial" w:cs="Arial"/>
          <w:sz w:val="20"/>
          <w:szCs w:val="20"/>
        </w:rPr>
        <w:t xml:space="preserve">d’une </w:t>
      </w:r>
      <w:r w:rsidR="0027665E" w:rsidRPr="00F61F4A">
        <w:rPr>
          <w:rFonts w:ascii="Arial" w:hAnsi="Arial" w:cs="Arial"/>
          <w:sz w:val="20"/>
          <w:szCs w:val="20"/>
        </w:rPr>
        <w:t>promotion</w:t>
      </w:r>
      <w:r w:rsidR="00C6404B" w:rsidRPr="00300D3E">
        <w:rPr>
          <w:rFonts w:ascii="Arial" w:hAnsi="Arial" w:cs="Arial"/>
          <w:sz w:val="20"/>
          <w:szCs w:val="20"/>
        </w:rPr>
        <w:t xml:space="preserve"> dans les supports de communication de la FHF.</w:t>
      </w:r>
      <w:r w:rsidR="00C6404B">
        <w:rPr>
          <w:rFonts w:ascii="Arial" w:hAnsi="Arial" w:cs="Arial"/>
          <w:sz w:val="20"/>
          <w:szCs w:val="20"/>
        </w:rPr>
        <w:t xml:space="preserve"> Nous pourrons </w:t>
      </w:r>
      <w:r w:rsidR="00575528">
        <w:rPr>
          <w:rFonts w:ascii="Arial" w:hAnsi="Arial" w:cs="Arial"/>
          <w:sz w:val="20"/>
          <w:szCs w:val="20"/>
        </w:rPr>
        <w:t xml:space="preserve">également </w:t>
      </w:r>
      <w:r w:rsidR="00C6404B">
        <w:rPr>
          <w:rFonts w:ascii="Arial" w:hAnsi="Arial" w:cs="Arial"/>
          <w:sz w:val="20"/>
          <w:szCs w:val="20"/>
        </w:rPr>
        <w:t>vous demander la rédaction d’un article pour présenter votre projet</w:t>
      </w:r>
      <w:r w:rsidR="00F61F4A">
        <w:rPr>
          <w:rFonts w:ascii="Arial" w:hAnsi="Arial" w:cs="Arial"/>
          <w:sz w:val="20"/>
          <w:szCs w:val="20"/>
        </w:rPr>
        <w:t>,</w:t>
      </w:r>
      <w:r w:rsidR="00C6404B">
        <w:rPr>
          <w:rFonts w:ascii="Arial" w:hAnsi="Arial" w:cs="Arial"/>
          <w:sz w:val="20"/>
          <w:szCs w:val="20"/>
        </w:rPr>
        <w:t xml:space="preserve"> qui sera publié dans l</w:t>
      </w:r>
      <w:r w:rsidR="00575528">
        <w:rPr>
          <w:rFonts w:ascii="Arial" w:hAnsi="Arial" w:cs="Arial"/>
          <w:sz w:val="20"/>
          <w:szCs w:val="20"/>
        </w:rPr>
        <w:t>e cahier Techniques Hospitalières de la</w:t>
      </w:r>
      <w:r w:rsidR="00C6404B">
        <w:rPr>
          <w:rFonts w:ascii="Arial" w:hAnsi="Arial" w:cs="Arial"/>
          <w:sz w:val="20"/>
          <w:szCs w:val="20"/>
        </w:rPr>
        <w:t xml:space="preserve"> Revue Hospitalière de France. </w:t>
      </w:r>
    </w:p>
    <w:p w14:paraId="14110311" w14:textId="77777777" w:rsidR="008B429C" w:rsidRDefault="008B429C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41F506D2" w14:textId="77777777" w:rsidR="008B429C" w:rsidRDefault="008B429C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468649FE" w14:textId="52C74566" w:rsidR="007F1577" w:rsidRPr="00E32D3D" w:rsidRDefault="002C6AA5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center"/>
        <w:rPr>
          <w:rStyle w:val="lev"/>
          <w:rFonts w:ascii="Arial" w:hAnsi="Arial" w:cs="Arial"/>
          <w:color w:val="5B9BD5" w:themeColor="accent1"/>
          <w:sz w:val="36"/>
          <w:szCs w:val="20"/>
        </w:rPr>
      </w:pPr>
      <w:r>
        <w:rPr>
          <w:rStyle w:val="lev"/>
          <w:rFonts w:ascii="Arial" w:hAnsi="Arial" w:cs="Arial"/>
          <w:color w:val="5B9BD5" w:themeColor="accent1"/>
          <w:sz w:val="36"/>
          <w:szCs w:val="20"/>
        </w:rPr>
        <w:t>« V</w:t>
      </w:r>
      <w:r w:rsidR="005F3402" w:rsidRPr="00E32D3D">
        <w:rPr>
          <w:rStyle w:val="lev"/>
          <w:rFonts w:ascii="Arial" w:hAnsi="Arial" w:cs="Arial"/>
          <w:color w:val="5B9BD5" w:themeColor="accent1"/>
          <w:sz w:val="36"/>
          <w:szCs w:val="20"/>
        </w:rPr>
        <w:t>os initiatives »</w:t>
      </w:r>
    </w:p>
    <w:p w14:paraId="3BECED07" w14:textId="75200BAA" w:rsidR="00A574A3" w:rsidRPr="00E32D3D" w:rsidRDefault="00A574A3" w:rsidP="007F1577">
      <w:pPr>
        <w:spacing w:after="0" w:line="240" w:lineRule="auto"/>
        <w:ind w:right="284"/>
        <w:jc w:val="center"/>
        <w:rPr>
          <w:rStyle w:val="lev"/>
          <w:rFonts w:ascii="Arial" w:hAnsi="Arial" w:cs="Arial"/>
          <w:color w:val="0070C0"/>
          <w:sz w:val="36"/>
          <w:szCs w:val="20"/>
          <w:lang w:eastAsia="fr-FR"/>
        </w:rPr>
      </w:pPr>
      <w:r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Dossier de candidature 20</w:t>
      </w:r>
      <w:r w:rsidR="00C56A63"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2</w:t>
      </w:r>
      <w:r w:rsidR="008B429C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5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28D1787B" w:rsidR="00A574A3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0707CD0C" w14:textId="77777777" w:rsidR="007F1577" w:rsidRPr="00300D3E" w:rsidRDefault="007F1577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A61CD09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62EF84E7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0E2243B0" w14:textId="35038419" w:rsidR="00A27B75" w:rsidRPr="00E32D3D" w:rsidRDefault="00A27B75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proofErr w:type="gramStart"/>
            <w:r w:rsidRPr="0069208D">
              <w:rPr>
                <w:rFonts w:ascii="Arial" w:hAnsi="Arial" w:cs="Arial"/>
                <w:b/>
                <w:sz w:val="20"/>
              </w:rPr>
              <w:t>E-mail</w:t>
            </w:r>
            <w:proofErr w:type="gramEnd"/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3644E911" w:rsidR="003B0C62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0CAE1510" w14:textId="77777777" w:rsidR="004C6BE6" w:rsidRDefault="004C6BE6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14F8C621" w14:textId="0295575B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  <w:r>
        <w:rPr>
          <w:rFonts w:ascii="Calibri" w:hAnsi="Calibri" w:cs="Calibri"/>
          <w:b/>
          <w:bCs/>
          <w:color w:val="0070C0"/>
          <w:sz w:val="24"/>
        </w:rPr>
        <w:t>Intervenant (s) – 2 maximum</w:t>
      </w:r>
    </w:p>
    <w:p w14:paraId="26D5927E" w14:textId="0D6AAFCD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Pour chacun, précisez la civilité, le prénom, le nom, la fonction et les coordonnées téléphoniques et mail :</w:t>
      </w:r>
    </w:p>
    <w:p w14:paraId="50E70CA9" w14:textId="4ADD8A48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300ED2A9" w14:textId="77777777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53B5F8F7" w14:textId="77777777" w:rsidR="007F1577" w:rsidRPr="00300D3E" w:rsidRDefault="007F1577" w:rsidP="007F1577">
      <w:pPr>
        <w:ind w:right="284"/>
        <w:rPr>
          <w:rFonts w:ascii="Arial" w:hAnsi="Arial" w:cs="Arial"/>
          <w:sz w:val="18"/>
          <w:szCs w:val="18"/>
        </w:rPr>
      </w:pPr>
    </w:p>
    <w:p w14:paraId="071CEE01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Domaine(s)</w:t>
      </w:r>
    </w:p>
    <w:p w14:paraId="09ACA544" w14:textId="3F4CDA80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02672E34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D045F8C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Titre</w:t>
      </w:r>
    </w:p>
    <w:p w14:paraId="0BD272FA" w14:textId="77777777" w:rsidR="007F1577" w:rsidRPr="00300D3E" w:rsidRDefault="007F1577" w:rsidP="007F1577">
      <w:pPr>
        <w:spacing w:after="0" w:line="240" w:lineRule="auto"/>
        <w:ind w:right="284"/>
        <w:rPr>
          <w:rFonts w:ascii="Arial" w:hAnsi="Arial" w:cs="Arial"/>
        </w:rPr>
      </w:pPr>
    </w:p>
    <w:p w14:paraId="239190A0" w14:textId="7FDC0118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3622F253" w14:textId="77777777" w:rsidR="00E32D3D" w:rsidRDefault="00E32D3D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6CE92726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7730DB4A" w14:textId="77777777" w:rsidR="00867320" w:rsidRDefault="00867320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</w:p>
    <w:p w14:paraId="22661F9F" w14:textId="1F861DC5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Résumé (maximum 10 lignes) :</w:t>
      </w:r>
    </w:p>
    <w:p w14:paraId="0E28F119" w14:textId="77777777" w:rsidR="007F1577" w:rsidRDefault="007F1577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DA32AA5" w14:textId="77777777" w:rsidR="00575528" w:rsidRPr="00300D3E" w:rsidRDefault="00575528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478FBBAA" w:rsidR="00170628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01F4118" w14:textId="7A113BD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2318658" w14:textId="75B736B0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0B9E44B" w14:textId="4677C984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7C7AB699" w14:textId="0ABC1022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6BC3A843" w14:textId="4C1B1038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454A142D" w14:textId="45F4E866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5F847A07" w14:textId="77777777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832B21B" w:rsidR="005D726B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4BE7BC28" w14:textId="142A23C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AB2338" w14:textId="5372EF5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B54A7D5" w14:textId="79B77E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F754DC8" w14:textId="2235A43C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EEA5C92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A7F0E7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00D1BC97" w14:textId="093CAB46" w:rsidR="00575528" w:rsidRDefault="00575528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FEE57E1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5AE42E7" w14:textId="394994F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6E4F470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EC1788D" w14:textId="77777777" w:rsidR="00E32D3D" w:rsidRDefault="00E32D3D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479E2229" w14:textId="40F7E2ED" w:rsidR="00E32D3D" w:rsidRDefault="00E32D3D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00C986ED" w14:textId="4E49E9FE" w:rsidR="00664E22" w:rsidRDefault="00664E22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04A2A273" w14:textId="77777777" w:rsidR="00664E22" w:rsidRDefault="00664E22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12456BBE" w14:textId="77777777" w:rsidR="00867320" w:rsidRDefault="00867320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</w:p>
    <w:p w14:paraId="041713ED" w14:textId="77777777" w:rsidR="00867320" w:rsidRDefault="00867320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</w:p>
    <w:p w14:paraId="49FF9B5D" w14:textId="0C431205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Méthode adoptée : 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288260AE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CC3AD95" w14:textId="69E6F3B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C206B00" w14:textId="62B5CFB1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3ED9A54" w14:textId="7D46915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7425DCC" w14:textId="68150E9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ADD622B" w14:textId="6A0BBEA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F9DB487" w14:textId="4023912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849DE0" w14:textId="0DA954E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342AA9B6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E32D3D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Résultats obtenus et modalités d’évaluation : organisationnel, financier, impact pour les agents et les patien</w:t>
      </w:r>
      <w:r w:rsidR="00300D3E" w:rsidRPr="00E32D3D">
        <w:rPr>
          <w:rFonts w:ascii="Arial" w:hAnsi="Arial" w:cs="Arial"/>
          <w:b/>
          <w:color w:val="0070C0"/>
          <w:szCs w:val="20"/>
          <w:lang w:eastAsia="fr-FR"/>
        </w:rPr>
        <w:t>t</w:t>
      </w:r>
      <w:r w:rsidRPr="00E32D3D">
        <w:rPr>
          <w:rFonts w:ascii="Arial" w:hAnsi="Arial" w:cs="Arial"/>
          <w:b/>
          <w:color w:val="0070C0"/>
          <w:szCs w:val="20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63BD80C2" w:rsidR="003B61D5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4F4700BE" w14:textId="71F4570E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45BCB2B7" w14:textId="6E3EC7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970D7A5" w14:textId="790DCCC0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2174CCAD" w14:textId="18DCC41E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685C805F" w14:textId="3FB5B5AC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3907564F" w14:textId="6986F1D5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78F8701C" w14:textId="77777777" w:rsidR="00664E22" w:rsidRPr="00574C14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0FE7CF84" w14:textId="31239EF0" w:rsidR="005F534C" w:rsidRPr="00574C14" w:rsidRDefault="005F534C" w:rsidP="005F534C">
      <w:pPr>
        <w:pStyle w:val="En-tte"/>
        <w:tabs>
          <w:tab w:val="clear" w:pos="9072"/>
          <w:tab w:val="left" w:pos="9639"/>
        </w:tabs>
        <w:spacing w:line="276" w:lineRule="auto"/>
        <w:ind w:right="284"/>
        <w:jc w:val="both"/>
        <w:rPr>
          <w:rFonts w:ascii="Arial" w:hAnsi="Arial" w:cs="Arial"/>
        </w:rPr>
      </w:pPr>
      <w:r w:rsidRPr="00574C1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C1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74C14">
        <w:rPr>
          <w:rFonts w:ascii="Arial" w:hAnsi="Arial" w:cs="Arial"/>
          <w:b/>
          <w:sz w:val="20"/>
          <w:szCs w:val="20"/>
        </w:rPr>
      </w:r>
      <w:r w:rsidRPr="00574C14">
        <w:rPr>
          <w:rFonts w:ascii="Arial" w:hAnsi="Arial" w:cs="Arial"/>
          <w:b/>
          <w:sz w:val="20"/>
          <w:szCs w:val="20"/>
        </w:rPr>
        <w:fldChar w:fldCharType="separate"/>
      </w:r>
      <w:r w:rsidRPr="00574C14">
        <w:rPr>
          <w:rFonts w:ascii="Arial" w:hAnsi="Arial" w:cs="Arial"/>
          <w:b/>
          <w:sz w:val="20"/>
          <w:szCs w:val="20"/>
        </w:rPr>
        <w:fldChar w:fldCharType="end"/>
      </w:r>
      <w:r w:rsidRPr="00574C14">
        <w:rPr>
          <w:rFonts w:ascii="Arial" w:hAnsi="Arial" w:cs="Arial"/>
          <w:b/>
          <w:sz w:val="20"/>
          <w:szCs w:val="20"/>
        </w:rPr>
        <w:t xml:space="preserve"> </w:t>
      </w:r>
      <w:r w:rsidRPr="00574C14">
        <w:rPr>
          <w:rFonts w:ascii="Arial" w:hAnsi="Arial" w:cs="Arial"/>
        </w:rPr>
        <w:t xml:space="preserve">J'autorise la publication de la fiche </w:t>
      </w:r>
      <w:r w:rsidR="00F61F4A" w:rsidRPr="00574C14">
        <w:rPr>
          <w:rFonts w:ascii="Arial" w:hAnsi="Arial" w:cs="Arial"/>
        </w:rPr>
        <w:t>« </w:t>
      </w:r>
      <w:r w:rsidRPr="00574C14">
        <w:rPr>
          <w:rFonts w:ascii="Arial" w:hAnsi="Arial" w:cs="Arial"/>
        </w:rPr>
        <w:t>résumé</w:t>
      </w:r>
      <w:r w:rsidR="00F61F4A" w:rsidRPr="00574C14">
        <w:rPr>
          <w:rFonts w:ascii="Arial" w:hAnsi="Arial" w:cs="Arial"/>
        </w:rPr>
        <w:t> »</w:t>
      </w:r>
      <w:r w:rsidRPr="00574C14">
        <w:rPr>
          <w:rFonts w:ascii="Arial" w:hAnsi="Arial" w:cs="Arial"/>
        </w:rPr>
        <w:t xml:space="preserve"> </w:t>
      </w:r>
      <w:r w:rsidR="00F61F4A" w:rsidRPr="00574C14">
        <w:rPr>
          <w:rFonts w:ascii="Arial" w:hAnsi="Arial" w:cs="Arial"/>
        </w:rPr>
        <w:t>dans les différents supports de communication de la FHF (site</w:t>
      </w:r>
      <w:r w:rsidRPr="00574C14">
        <w:rPr>
          <w:rFonts w:ascii="Arial" w:hAnsi="Arial" w:cs="Arial"/>
        </w:rPr>
        <w:t xml:space="preserve"> internet de la FHF ou de FHF Evènements</w:t>
      </w:r>
      <w:r w:rsidR="00F61F4A" w:rsidRPr="00574C14">
        <w:rPr>
          <w:rFonts w:ascii="Arial" w:hAnsi="Arial" w:cs="Arial"/>
        </w:rPr>
        <w:t>, réseaux sociaux…).</w:t>
      </w:r>
    </w:p>
    <w:p w14:paraId="518DCD03" w14:textId="47FED0B8" w:rsidR="007F1577" w:rsidRPr="00574C14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901A770" w14:textId="4745C014" w:rsidR="00444B81" w:rsidRPr="00300D3E" w:rsidRDefault="00850F58" w:rsidP="00B61E01">
      <w:pPr>
        <w:spacing w:after="0" w:line="240" w:lineRule="auto"/>
        <w:ind w:right="284"/>
        <w:jc w:val="both"/>
        <w:rPr>
          <w:rFonts w:ascii="Arial" w:hAnsi="Arial" w:cs="Arial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Date et signature</w:t>
      </w:r>
      <w:r w:rsidR="00BF6A0F">
        <w:rPr>
          <w:rFonts w:ascii="Arial" w:hAnsi="Arial" w:cs="Arial"/>
          <w:b/>
          <w:color w:val="0070C0"/>
          <w:szCs w:val="20"/>
          <w:lang w:eastAsia="fr-FR"/>
        </w:rPr>
        <w:t xml:space="preserve"> </w:t>
      </w:r>
      <w:r w:rsidR="00BF6A0F" w:rsidRPr="00F61F4A">
        <w:rPr>
          <w:rFonts w:ascii="Arial" w:hAnsi="Arial" w:cs="Arial"/>
          <w:b/>
          <w:color w:val="0070C0"/>
          <w:szCs w:val="20"/>
          <w:lang w:eastAsia="fr-FR"/>
        </w:rPr>
        <w:t>du chef d’établissement</w:t>
      </w:r>
    </w:p>
    <w:sectPr w:rsidR="00444B81" w:rsidRPr="00300D3E" w:rsidSect="00867320">
      <w:footerReference w:type="default" r:id="rId9"/>
      <w:headerReference w:type="first" r:id="rId10"/>
      <w:footerReference w:type="first" r:id="rId11"/>
      <w:pgSz w:w="11906" w:h="16838"/>
      <w:pgMar w:top="851" w:right="991" w:bottom="1417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D3084" w14:textId="77777777" w:rsidR="001B2149" w:rsidRDefault="001B2149" w:rsidP="00F2273E">
      <w:pPr>
        <w:spacing w:after="0" w:line="240" w:lineRule="auto"/>
      </w:pPr>
      <w:r>
        <w:separator/>
      </w:r>
    </w:p>
  </w:endnote>
  <w:endnote w:type="continuationSeparator" w:id="0">
    <w:p w14:paraId="15B4CFED" w14:textId="77777777" w:rsidR="001B2149" w:rsidRDefault="001B2149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1149569"/>
      <w:docPartObj>
        <w:docPartGallery w:val="Page Numbers (Bottom of Page)"/>
        <w:docPartUnique/>
      </w:docPartObj>
    </w:sdtPr>
    <w:sdtContent>
      <w:p w14:paraId="71B790B9" w14:textId="40AE8B69" w:rsidR="00104456" w:rsidRDefault="001044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AB391" w14:textId="77777777" w:rsidR="00104456" w:rsidRDefault="00104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EE21" w14:textId="399C37A7" w:rsidR="001B72EE" w:rsidRDefault="004F2F72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26C77583" w:rsidR="004F2F72" w:rsidRDefault="004F2F72" w:rsidP="004F2F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0aDQIAAPUDAAAOAAAAZHJzL2Uyb0RvYy54bWysU9tu2zAMfR+wfxD0vjjJ4j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" stroked="f">
              <v:textbox>
                <w:txbxContent>
                  <w:p w14:paraId="3B5EF0DB" w14:textId="26C77583" w:rsidR="004F2F72" w:rsidRDefault="004F2F72" w:rsidP="004F2F72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16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B3C4C" w14:textId="77777777" w:rsidR="001B2149" w:rsidRDefault="001B2149" w:rsidP="00F2273E">
      <w:pPr>
        <w:spacing w:after="0" w:line="240" w:lineRule="auto"/>
      </w:pPr>
      <w:r>
        <w:separator/>
      </w:r>
    </w:p>
  </w:footnote>
  <w:footnote w:type="continuationSeparator" w:id="0">
    <w:p w14:paraId="3B9DE7A2" w14:textId="77777777" w:rsidR="001B2149" w:rsidRDefault="001B2149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D18A" w14:textId="6D23481E" w:rsidR="00DC0944" w:rsidRPr="00867320" w:rsidRDefault="00867320" w:rsidP="00867320">
    <w:pPr>
      <w:pStyle w:val="En-tte"/>
    </w:pPr>
    <w:r>
      <w:rPr>
        <w:noProof/>
      </w:rPr>
      <w:drawing>
        <wp:inline distT="0" distB="0" distL="0" distR="0" wp14:anchorId="2F8152D1" wp14:editId="1EED2A4F">
          <wp:extent cx="6031230" cy="2018030"/>
          <wp:effectExtent l="0" t="0" r="7620" b="1270"/>
          <wp:docPr id="2099173664" name="Image 3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223185" name="Image 3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201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BB2"/>
    <w:multiLevelType w:val="hybridMultilevel"/>
    <w:tmpl w:val="09602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6DF"/>
    <w:multiLevelType w:val="hybridMultilevel"/>
    <w:tmpl w:val="8C284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1555"/>
    <w:multiLevelType w:val="hybridMultilevel"/>
    <w:tmpl w:val="2F6EF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C6402"/>
    <w:multiLevelType w:val="hybridMultilevel"/>
    <w:tmpl w:val="E10C4872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64819">
    <w:abstractNumId w:val="5"/>
  </w:num>
  <w:num w:numId="2" w16cid:durableId="660699283">
    <w:abstractNumId w:val="12"/>
  </w:num>
  <w:num w:numId="3" w16cid:durableId="580144049">
    <w:abstractNumId w:val="3"/>
  </w:num>
  <w:num w:numId="4" w16cid:durableId="1483814722">
    <w:abstractNumId w:val="2"/>
  </w:num>
  <w:num w:numId="5" w16cid:durableId="1911498081">
    <w:abstractNumId w:val="8"/>
  </w:num>
  <w:num w:numId="6" w16cid:durableId="1216549087">
    <w:abstractNumId w:val="11"/>
  </w:num>
  <w:num w:numId="7" w16cid:durableId="1517184156">
    <w:abstractNumId w:val="4"/>
  </w:num>
  <w:num w:numId="8" w16cid:durableId="1381856016">
    <w:abstractNumId w:val="7"/>
  </w:num>
  <w:num w:numId="9" w16cid:durableId="1725104259">
    <w:abstractNumId w:val="9"/>
  </w:num>
  <w:num w:numId="10" w16cid:durableId="1373119637">
    <w:abstractNumId w:val="0"/>
  </w:num>
  <w:num w:numId="11" w16cid:durableId="970863198">
    <w:abstractNumId w:val="10"/>
  </w:num>
  <w:num w:numId="12" w16cid:durableId="908730408">
    <w:abstractNumId w:val="6"/>
  </w:num>
  <w:num w:numId="13" w16cid:durableId="1309699756">
    <w:abstractNumId w:val="1"/>
  </w:num>
  <w:num w:numId="14" w16cid:durableId="102625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0943"/>
    <w:rsid w:val="00016C37"/>
    <w:rsid w:val="000341D7"/>
    <w:rsid w:val="00047352"/>
    <w:rsid w:val="00054BBD"/>
    <w:rsid w:val="0008299A"/>
    <w:rsid w:val="00092A72"/>
    <w:rsid w:val="00094C20"/>
    <w:rsid w:val="00094EF7"/>
    <w:rsid w:val="000B0B4D"/>
    <w:rsid w:val="000B521F"/>
    <w:rsid w:val="000E6718"/>
    <w:rsid w:val="00101A70"/>
    <w:rsid w:val="00104456"/>
    <w:rsid w:val="0012137F"/>
    <w:rsid w:val="00132C2D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2149"/>
    <w:rsid w:val="001B72EE"/>
    <w:rsid w:val="001D3251"/>
    <w:rsid w:val="001E72D4"/>
    <w:rsid w:val="00206FA4"/>
    <w:rsid w:val="00212549"/>
    <w:rsid w:val="002178B9"/>
    <w:rsid w:val="0023072B"/>
    <w:rsid w:val="002436F5"/>
    <w:rsid w:val="0027665E"/>
    <w:rsid w:val="00281B72"/>
    <w:rsid w:val="0029560D"/>
    <w:rsid w:val="002A5020"/>
    <w:rsid w:val="002B166A"/>
    <w:rsid w:val="002B621F"/>
    <w:rsid w:val="002C2EC5"/>
    <w:rsid w:val="002C4BC1"/>
    <w:rsid w:val="002C6AA5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92F78"/>
    <w:rsid w:val="003A32C4"/>
    <w:rsid w:val="003B0C62"/>
    <w:rsid w:val="003B61D5"/>
    <w:rsid w:val="003D13D6"/>
    <w:rsid w:val="003E1E3B"/>
    <w:rsid w:val="003E5867"/>
    <w:rsid w:val="00400806"/>
    <w:rsid w:val="004030A0"/>
    <w:rsid w:val="00427A97"/>
    <w:rsid w:val="00444B81"/>
    <w:rsid w:val="00450A0C"/>
    <w:rsid w:val="004556E0"/>
    <w:rsid w:val="004556E3"/>
    <w:rsid w:val="004B4C12"/>
    <w:rsid w:val="004C6BE6"/>
    <w:rsid w:val="004F2F72"/>
    <w:rsid w:val="004F64E5"/>
    <w:rsid w:val="00502591"/>
    <w:rsid w:val="0050268E"/>
    <w:rsid w:val="00511DB3"/>
    <w:rsid w:val="005526F0"/>
    <w:rsid w:val="005530BE"/>
    <w:rsid w:val="00553599"/>
    <w:rsid w:val="00574C14"/>
    <w:rsid w:val="00575528"/>
    <w:rsid w:val="005773B0"/>
    <w:rsid w:val="00585265"/>
    <w:rsid w:val="005879EA"/>
    <w:rsid w:val="005914FE"/>
    <w:rsid w:val="005A5C3D"/>
    <w:rsid w:val="005A6FC6"/>
    <w:rsid w:val="005B2280"/>
    <w:rsid w:val="005D726B"/>
    <w:rsid w:val="005E6190"/>
    <w:rsid w:val="005F165E"/>
    <w:rsid w:val="005F3402"/>
    <w:rsid w:val="005F534C"/>
    <w:rsid w:val="0060783B"/>
    <w:rsid w:val="00646F92"/>
    <w:rsid w:val="0065679A"/>
    <w:rsid w:val="006573D4"/>
    <w:rsid w:val="00664E22"/>
    <w:rsid w:val="00673218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CB4"/>
    <w:rsid w:val="007A2513"/>
    <w:rsid w:val="007B026E"/>
    <w:rsid w:val="007B4912"/>
    <w:rsid w:val="007D1605"/>
    <w:rsid w:val="007D7025"/>
    <w:rsid w:val="007F1577"/>
    <w:rsid w:val="00805ECA"/>
    <w:rsid w:val="00815BBB"/>
    <w:rsid w:val="00817FB6"/>
    <w:rsid w:val="00823166"/>
    <w:rsid w:val="00823FF2"/>
    <w:rsid w:val="00834CBB"/>
    <w:rsid w:val="0084227F"/>
    <w:rsid w:val="00850DA1"/>
    <w:rsid w:val="00850F58"/>
    <w:rsid w:val="00853BBD"/>
    <w:rsid w:val="00867320"/>
    <w:rsid w:val="008B429C"/>
    <w:rsid w:val="008B5854"/>
    <w:rsid w:val="008C7774"/>
    <w:rsid w:val="008D2B75"/>
    <w:rsid w:val="008D5C01"/>
    <w:rsid w:val="009169CB"/>
    <w:rsid w:val="00937614"/>
    <w:rsid w:val="00945E76"/>
    <w:rsid w:val="00994256"/>
    <w:rsid w:val="00994780"/>
    <w:rsid w:val="009C4538"/>
    <w:rsid w:val="009F7F68"/>
    <w:rsid w:val="00A02B35"/>
    <w:rsid w:val="00A05A64"/>
    <w:rsid w:val="00A17BE3"/>
    <w:rsid w:val="00A27B75"/>
    <w:rsid w:val="00A45B06"/>
    <w:rsid w:val="00A4706D"/>
    <w:rsid w:val="00A502B0"/>
    <w:rsid w:val="00A52C8B"/>
    <w:rsid w:val="00A55393"/>
    <w:rsid w:val="00A5548E"/>
    <w:rsid w:val="00A556A1"/>
    <w:rsid w:val="00A574A3"/>
    <w:rsid w:val="00A86382"/>
    <w:rsid w:val="00A871DF"/>
    <w:rsid w:val="00AA0482"/>
    <w:rsid w:val="00AA641B"/>
    <w:rsid w:val="00AA669A"/>
    <w:rsid w:val="00AB7707"/>
    <w:rsid w:val="00AC1FDE"/>
    <w:rsid w:val="00B30785"/>
    <w:rsid w:val="00B441E2"/>
    <w:rsid w:val="00B478CD"/>
    <w:rsid w:val="00B61E01"/>
    <w:rsid w:val="00BA0DB8"/>
    <w:rsid w:val="00BD507F"/>
    <w:rsid w:val="00BD6981"/>
    <w:rsid w:val="00BE6035"/>
    <w:rsid w:val="00BF4F8B"/>
    <w:rsid w:val="00BF6A0F"/>
    <w:rsid w:val="00C321ED"/>
    <w:rsid w:val="00C56A63"/>
    <w:rsid w:val="00C6404B"/>
    <w:rsid w:val="00C9787F"/>
    <w:rsid w:val="00CA2DBA"/>
    <w:rsid w:val="00CA3C2B"/>
    <w:rsid w:val="00CC79E8"/>
    <w:rsid w:val="00D15532"/>
    <w:rsid w:val="00D40CAD"/>
    <w:rsid w:val="00D506E7"/>
    <w:rsid w:val="00D93E41"/>
    <w:rsid w:val="00D954E4"/>
    <w:rsid w:val="00DA448C"/>
    <w:rsid w:val="00DA53B8"/>
    <w:rsid w:val="00DA6009"/>
    <w:rsid w:val="00DC0944"/>
    <w:rsid w:val="00DD79A8"/>
    <w:rsid w:val="00DE435D"/>
    <w:rsid w:val="00E16182"/>
    <w:rsid w:val="00E30097"/>
    <w:rsid w:val="00E30584"/>
    <w:rsid w:val="00E32D3D"/>
    <w:rsid w:val="00E3606A"/>
    <w:rsid w:val="00E7325B"/>
    <w:rsid w:val="00E76059"/>
    <w:rsid w:val="00E87C86"/>
    <w:rsid w:val="00E94CC6"/>
    <w:rsid w:val="00EB415F"/>
    <w:rsid w:val="00EC43FC"/>
    <w:rsid w:val="00EC573B"/>
    <w:rsid w:val="00ED01B0"/>
    <w:rsid w:val="00ED309A"/>
    <w:rsid w:val="00F05016"/>
    <w:rsid w:val="00F156D3"/>
    <w:rsid w:val="00F2273E"/>
    <w:rsid w:val="00F414C8"/>
    <w:rsid w:val="00F605A7"/>
    <w:rsid w:val="00F61F4A"/>
    <w:rsid w:val="00F965D0"/>
    <w:rsid w:val="00FE38EF"/>
    <w:rsid w:val="00FE6E4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48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A04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tation">
    <w:name w:val="Quote"/>
    <w:basedOn w:val="Normal"/>
    <w:next w:val="Normal"/>
    <w:link w:val="CitationCar"/>
    <w:uiPriority w:val="29"/>
    <w:qFormat/>
    <w:rsid w:val="00AA0482"/>
    <w:pPr>
      <w:spacing w:before="200" w:line="256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0482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AA04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@fh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CDFC-BD7F-4068-A80D-082165A6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PEREZ Anne-Laure</cp:lastModifiedBy>
  <cp:revision>12</cp:revision>
  <cp:lastPrinted>2022-06-14T07:38:00Z</cp:lastPrinted>
  <dcterms:created xsi:type="dcterms:W3CDTF">2022-12-08T14:26:00Z</dcterms:created>
  <dcterms:modified xsi:type="dcterms:W3CDTF">2024-12-18T17:49:00Z</dcterms:modified>
</cp:coreProperties>
</file>